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4953" w:rsidRDefault="008C6EBD">
      <w:pPr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noProof/>
          <w:sz w:val="28"/>
          <w:szCs w:val="28"/>
          <w:lang w:eastAsia="ru-RU"/>
        </w:rPr>
        <mc:AlternateContent>
          <mc:Choice Requires="wpg">
            <w:drawing>
              <wp:inline distT="0" distB="0" distL="0" distR="0">
                <wp:extent cx="579958" cy="723138"/>
                <wp:effectExtent l="0" t="0" r="0" b="0"/>
                <wp:docPr id="1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579958" cy="7231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5.67pt;height:56.94pt;mso-wrap-distance-left:0.00pt;mso-wrap-distance-top:0.00pt;mso-wrap-distance-right:0.00pt;mso-wrap-distance-bottom:0.00pt;" stroked="f">
                <v:path textboxrect="0,0,0,0"/>
                <v:imagedata r:id="rId9" o:title=""/>
              </v:shape>
            </w:pict>
          </mc:Fallback>
        </mc:AlternateContent>
      </w:r>
    </w:p>
    <w:p w:rsidR="00DA4953" w:rsidRDefault="00DA4953">
      <w:pPr>
        <w:jc w:val="center"/>
        <w:rPr>
          <w:rFonts w:ascii="PT Astra Serif" w:hAnsi="PT Astra Serif"/>
          <w:sz w:val="28"/>
          <w:szCs w:val="28"/>
        </w:rPr>
      </w:pPr>
    </w:p>
    <w:p w:rsidR="00DA4953" w:rsidRPr="008C6EBD" w:rsidRDefault="008C6EBD">
      <w:pPr>
        <w:jc w:val="center"/>
        <w:rPr>
          <w:rFonts w:ascii="PT Astra Serif" w:hAnsi="PT Astra Serif"/>
          <w:spacing w:val="20"/>
          <w:sz w:val="32"/>
          <w:szCs w:val="32"/>
        </w:rPr>
      </w:pPr>
      <w:r w:rsidRPr="008C6EBD">
        <w:rPr>
          <w:rFonts w:ascii="PT Astra Serif" w:hAnsi="PT Astra Serif"/>
          <w:spacing w:val="20"/>
          <w:sz w:val="32"/>
          <w:szCs w:val="32"/>
        </w:rPr>
        <w:t>ДУМА ГОРОДА ЮГОРСКА</w:t>
      </w:r>
    </w:p>
    <w:p w:rsidR="00DA4953" w:rsidRDefault="008C6EBD">
      <w:pPr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Ханты-Мансийского автономного округа-Югры</w:t>
      </w:r>
    </w:p>
    <w:p w:rsidR="00DA4953" w:rsidRDefault="00DA4953">
      <w:pPr>
        <w:jc w:val="center"/>
        <w:rPr>
          <w:rFonts w:ascii="PT Astra Serif" w:hAnsi="PT Astra Serif"/>
          <w:sz w:val="28"/>
          <w:szCs w:val="28"/>
        </w:rPr>
      </w:pPr>
    </w:p>
    <w:p w:rsidR="00DA4953" w:rsidRPr="008C6EBD" w:rsidRDefault="008C6EBD" w:rsidP="008C6EBD">
      <w:pPr>
        <w:pStyle w:val="6"/>
        <w:numPr>
          <w:ilvl w:val="0"/>
          <w:numId w:val="0"/>
        </w:numPr>
        <w:spacing w:before="0" w:after="0"/>
        <w:ind w:left="1152"/>
        <w:rPr>
          <w:rFonts w:ascii="PT Astra Serif" w:hAnsi="PT Astra Serif"/>
          <w:b w:val="0"/>
          <w:sz w:val="36"/>
          <w:szCs w:val="36"/>
        </w:rPr>
      </w:pPr>
      <w:r>
        <w:rPr>
          <w:rFonts w:ascii="PT Astra Serif" w:hAnsi="PT Astra Serif"/>
          <w:b w:val="0"/>
          <w:sz w:val="36"/>
          <w:szCs w:val="36"/>
        </w:rPr>
        <w:t xml:space="preserve">                             </w:t>
      </w:r>
      <w:r w:rsidRPr="008C6EBD">
        <w:rPr>
          <w:rFonts w:ascii="PT Astra Serif" w:hAnsi="PT Astra Serif"/>
          <w:b w:val="0"/>
          <w:sz w:val="36"/>
          <w:szCs w:val="36"/>
        </w:rPr>
        <w:t>РЕШЕНИЕ</w:t>
      </w:r>
    </w:p>
    <w:p w:rsidR="00DA4953" w:rsidRDefault="00DA4953">
      <w:pPr>
        <w:jc w:val="center"/>
        <w:rPr>
          <w:rFonts w:ascii="PT Astra Serif" w:hAnsi="PT Astra Serif"/>
          <w:bCs/>
          <w:sz w:val="28"/>
          <w:szCs w:val="28"/>
        </w:rPr>
      </w:pPr>
    </w:p>
    <w:p w:rsidR="00DA4953" w:rsidRDefault="00DA4953">
      <w:pPr>
        <w:jc w:val="center"/>
        <w:rPr>
          <w:rFonts w:ascii="PT Astra Serif" w:hAnsi="PT Astra Serif"/>
          <w:bCs/>
          <w:sz w:val="28"/>
          <w:szCs w:val="28"/>
        </w:rPr>
      </w:pPr>
    </w:p>
    <w:p w:rsidR="00DA4953" w:rsidRPr="008C6EBD" w:rsidRDefault="008C6EBD">
      <w:pPr>
        <w:jc w:val="both"/>
        <w:rPr>
          <w:rFonts w:ascii="PT Astra Serif" w:hAnsi="PT Astra Serif"/>
          <w:b/>
          <w:sz w:val="26"/>
          <w:szCs w:val="26"/>
        </w:rPr>
      </w:pPr>
      <w:r>
        <w:rPr>
          <w:rFonts w:ascii="PT Astra Serif" w:hAnsi="PT Astra Serif"/>
          <w:b/>
          <w:sz w:val="26"/>
          <w:szCs w:val="26"/>
        </w:rPr>
        <w:t>о</w:t>
      </w:r>
      <w:r w:rsidRPr="008C6EBD">
        <w:rPr>
          <w:rFonts w:ascii="PT Astra Serif" w:hAnsi="PT Astra Serif"/>
          <w:b/>
          <w:sz w:val="26"/>
          <w:szCs w:val="26"/>
        </w:rPr>
        <w:t>т</w:t>
      </w:r>
      <w:r>
        <w:rPr>
          <w:rFonts w:ascii="PT Astra Serif" w:hAnsi="PT Astra Serif"/>
          <w:b/>
          <w:sz w:val="26"/>
          <w:szCs w:val="26"/>
        </w:rPr>
        <w:t xml:space="preserve"> 27 октября 2026 года</w:t>
      </w:r>
      <w:r w:rsidRPr="008C6EBD">
        <w:rPr>
          <w:rFonts w:ascii="PT Astra Serif" w:hAnsi="PT Astra Serif"/>
          <w:b/>
          <w:sz w:val="26"/>
          <w:szCs w:val="26"/>
        </w:rPr>
        <w:t xml:space="preserve">                                                </w:t>
      </w:r>
      <w:r>
        <w:rPr>
          <w:rFonts w:ascii="PT Astra Serif" w:hAnsi="PT Astra Serif"/>
          <w:b/>
          <w:sz w:val="26"/>
          <w:szCs w:val="26"/>
        </w:rPr>
        <w:t xml:space="preserve">                                                  № 101</w:t>
      </w:r>
    </w:p>
    <w:p w:rsidR="00DA4953" w:rsidRPr="008C6EBD" w:rsidRDefault="00DA4953">
      <w:pPr>
        <w:jc w:val="both"/>
        <w:rPr>
          <w:rFonts w:ascii="PT Astra Serif" w:hAnsi="PT Astra Serif"/>
          <w:sz w:val="26"/>
          <w:szCs w:val="26"/>
        </w:rPr>
      </w:pPr>
    </w:p>
    <w:p w:rsidR="00DA4953" w:rsidRPr="008C6EBD" w:rsidRDefault="00DA4953">
      <w:pPr>
        <w:jc w:val="both"/>
        <w:rPr>
          <w:rFonts w:ascii="PT Astra Serif" w:hAnsi="PT Astra Serif"/>
          <w:sz w:val="26"/>
          <w:szCs w:val="26"/>
        </w:rPr>
      </w:pPr>
    </w:p>
    <w:p w:rsidR="008C6EBD" w:rsidRDefault="008C6EBD">
      <w:pPr>
        <w:pStyle w:val="afd"/>
        <w:spacing w:after="0"/>
        <w:rPr>
          <w:rFonts w:ascii="PT Astra Serif" w:hAnsi="PT Astra Serif"/>
          <w:b/>
          <w:sz w:val="26"/>
          <w:szCs w:val="26"/>
        </w:rPr>
      </w:pPr>
      <w:r w:rsidRPr="008C6EBD">
        <w:rPr>
          <w:rFonts w:ascii="PT Astra Serif" w:hAnsi="PT Astra Serif"/>
          <w:b/>
          <w:sz w:val="26"/>
          <w:szCs w:val="26"/>
        </w:rPr>
        <w:t xml:space="preserve">Об итогах </w:t>
      </w:r>
      <w:proofErr w:type="gramStart"/>
      <w:r w:rsidRPr="008C6EBD">
        <w:rPr>
          <w:rFonts w:ascii="PT Astra Serif" w:hAnsi="PT Astra Serif"/>
          <w:b/>
          <w:sz w:val="26"/>
          <w:szCs w:val="26"/>
        </w:rPr>
        <w:t>летнего</w:t>
      </w:r>
      <w:proofErr w:type="gramEnd"/>
      <w:r w:rsidRPr="008C6EBD">
        <w:rPr>
          <w:rFonts w:ascii="PT Astra Serif" w:hAnsi="PT Astra Serif"/>
          <w:b/>
          <w:sz w:val="26"/>
          <w:szCs w:val="26"/>
        </w:rPr>
        <w:t xml:space="preserve"> </w:t>
      </w:r>
      <w:r w:rsidRPr="008C6EBD">
        <w:rPr>
          <w:rFonts w:ascii="PT Astra Serif" w:hAnsi="PT Astra Serif"/>
          <w:b/>
          <w:sz w:val="26"/>
          <w:szCs w:val="26"/>
        </w:rPr>
        <w:t>пожароопасного</w:t>
      </w:r>
    </w:p>
    <w:p w:rsidR="00DA4953" w:rsidRDefault="008C6EBD">
      <w:pPr>
        <w:pStyle w:val="afd"/>
        <w:spacing w:after="0"/>
        <w:rPr>
          <w:rFonts w:ascii="PT Astra Serif" w:hAnsi="PT Astra Serif"/>
          <w:b/>
          <w:sz w:val="26"/>
          <w:szCs w:val="26"/>
        </w:rPr>
      </w:pPr>
      <w:r w:rsidRPr="008C6EBD">
        <w:rPr>
          <w:rFonts w:ascii="PT Astra Serif" w:hAnsi="PT Astra Serif"/>
          <w:b/>
          <w:sz w:val="26"/>
          <w:szCs w:val="26"/>
        </w:rPr>
        <w:t xml:space="preserve"> периода 2026 года</w:t>
      </w:r>
    </w:p>
    <w:p w:rsidR="008C6EBD" w:rsidRPr="008C6EBD" w:rsidRDefault="008C6EBD">
      <w:pPr>
        <w:pStyle w:val="afd"/>
        <w:spacing w:after="0"/>
        <w:rPr>
          <w:rFonts w:ascii="PT Astra Serif" w:hAnsi="PT Astra Serif"/>
          <w:b/>
          <w:sz w:val="26"/>
          <w:szCs w:val="26"/>
        </w:rPr>
      </w:pPr>
    </w:p>
    <w:p w:rsidR="00DA4953" w:rsidRPr="008C6EBD" w:rsidRDefault="00DA4953">
      <w:pPr>
        <w:pStyle w:val="afd"/>
        <w:spacing w:after="0"/>
        <w:rPr>
          <w:rFonts w:ascii="PT Astra Serif" w:hAnsi="PT Astra Serif"/>
          <w:b/>
          <w:sz w:val="26"/>
          <w:szCs w:val="26"/>
        </w:rPr>
      </w:pPr>
    </w:p>
    <w:p w:rsidR="00DA4953" w:rsidRPr="008C6EBD" w:rsidRDefault="008C6EBD">
      <w:pPr>
        <w:pStyle w:val="afd"/>
        <w:spacing w:after="0"/>
        <w:ind w:firstLine="709"/>
        <w:jc w:val="both"/>
        <w:rPr>
          <w:rFonts w:ascii="PT Astra Serif" w:hAnsi="PT Astra Serif"/>
          <w:sz w:val="26"/>
          <w:szCs w:val="26"/>
        </w:rPr>
      </w:pPr>
      <w:r w:rsidRPr="008C6EBD">
        <w:rPr>
          <w:rFonts w:ascii="PT Astra Serif" w:hAnsi="PT Astra Serif"/>
          <w:sz w:val="26"/>
          <w:szCs w:val="26"/>
        </w:rPr>
        <w:t>Рассмотрев доклад начальника отдела по гражданской обороне и чрезвычайным ситуациям администрации города Югорска об итогах летнего пожароопасного периода 2026 года,</w:t>
      </w:r>
    </w:p>
    <w:p w:rsidR="00DA4953" w:rsidRPr="008C6EBD" w:rsidRDefault="00DA4953">
      <w:pPr>
        <w:pStyle w:val="afd"/>
        <w:spacing w:after="0"/>
        <w:ind w:firstLine="709"/>
        <w:jc w:val="both"/>
        <w:rPr>
          <w:rFonts w:ascii="PT Astra Serif" w:hAnsi="PT Astra Serif"/>
          <w:sz w:val="26"/>
          <w:szCs w:val="26"/>
        </w:rPr>
      </w:pPr>
    </w:p>
    <w:p w:rsidR="00DA4953" w:rsidRPr="008C6EBD" w:rsidRDefault="00DA4953">
      <w:pPr>
        <w:pStyle w:val="afd"/>
        <w:spacing w:after="0"/>
        <w:ind w:firstLine="709"/>
        <w:jc w:val="both"/>
        <w:rPr>
          <w:rFonts w:ascii="PT Astra Serif" w:hAnsi="PT Astra Serif"/>
          <w:sz w:val="26"/>
          <w:szCs w:val="26"/>
        </w:rPr>
      </w:pPr>
    </w:p>
    <w:p w:rsidR="00DA4953" w:rsidRPr="008C6EBD" w:rsidRDefault="008C6EBD">
      <w:pPr>
        <w:rPr>
          <w:rFonts w:ascii="PT Astra Serif" w:hAnsi="PT Astra Serif"/>
          <w:b/>
          <w:bCs/>
          <w:sz w:val="26"/>
          <w:szCs w:val="26"/>
        </w:rPr>
      </w:pPr>
      <w:r w:rsidRPr="008C6EBD">
        <w:rPr>
          <w:rFonts w:ascii="PT Astra Serif" w:hAnsi="PT Astra Serif"/>
          <w:b/>
          <w:bCs/>
          <w:sz w:val="26"/>
          <w:szCs w:val="26"/>
        </w:rPr>
        <w:t>ДУМА ГОРОДА ЮГОРСКА РЕШИЛА:</w:t>
      </w:r>
    </w:p>
    <w:p w:rsidR="00DA4953" w:rsidRPr="008C6EBD" w:rsidRDefault="00DA4953">
      <w:pPr>
        <w:pStyle w:val="310"/>
        <w:tabs>
          <w:tab w:val="left" w:pos="7230"/>
        </w:tabs>
        <w:spacing w:after="0"/>
        <w:ind w:left="0" w:right="-62"/>
        <w:jc w:val="both"/>
        <w:rPr>
          <w:rFonts w:ascii="PT Astra Serif" w:hAnsi="PT Astra Serif"/>
          <w:b/>
          <w:bCs/>
          <w:sz w:val="26"/>
          <w:szCs w:val="26"/>
        </w:rPr>
      </w:pPr>
    </w:p>
    <w:p w:rsidR="00DA4953" w:rsidRPr="008C6EBD" w:rsidRDefault="00DA4953">
      <w:pPr>
        <w:pStyle w:val="310"/>
        <w:tabs>
          <w:tab w:val="left" w:pos="7230"/>
        </w:tabs>
        <w:spacing w:after="0"/>
        <w:ind w:left="0" w:right="-62"/>
        <w:jc w:val="both"/>
        <w:rPr>
          <w:rFonts w:ascii="PT Astra Serif" w:hAnsi="PT Astra Serif"/>
          <w:b/>
          <w:bCs/>
          <w:sz w:val="26"/>
          <w:szCs w:val="26"/>
        </w:rPr>
      </w:pPr>
    </w:p>
    <w:p w:rsidR="00DA4953" w:rsidRPr="008C6EBD" w:rsidRDefault="008C6EBD">
      <w:pPr>
        <w:pStyle w:val="afd"/>
        <w:numPr>
          <w:ilvl w:val="0"/>
          <w:numId w:val="7"/>
        </w:numPr>
        <w:spacing w:after="0"/>
        <w:ind w:left="-142" w:firstLine="851"/>
        <w:jc w:val="both"/>
        <w:rPr>
          <w:rFonts w:ascii="PT Astra Serif" w:hAnsi="PT Astra Serif"/>
          <w:sz w:val="26"/>
          <w:szCs w:val="26"/>
        </w:rPr>
      </w:pPr>
      <w:r w:rsidRPr="008C6EBD">
        <w:rPr>
          <w:rFonts w:ascii="PT Astra Serif" w:hAnsi="PT Astra Serif"/>
          <w:sz w:val="26"/>
          <w:szCs w:val="26"/>
        </w:rPr>
        <w:t>Принять к сведению информацию об итогах летнего пожароопасного периода 2026 года (приложение).</w:t>
      </w:r>
    </w:p>
    <w:p w:rsidR="00DA4953" w:rsidRPr="008C6EBD" w:rsidRDefault="008C6EBD">
      <w:pPr>
        <w:pStyle w:val="afd"/>
        <w:numPr>
          <w:ilvl w:val="0"/>
          <w:numId w:val="7"/>
        </w:numPr>
        <w:spacing w:after="0"/>
        <w:ind w:left="-142" w:firstLine="851"/>
        <w:jc w:val="both"/>
        <w:rPr>
          <w:rFonts w:ascii="PT Astra Serif" w:hAnsi="PT Astra Serif"/>
          <w:sz w:val="26"/>
          <w:szCs w:val="26"/>
        </w:rPr>
      </w:pPr>
      <w:r w:rsidRPr="008C6EBD">
        <w:rPr>
          <w:rFonts w:ascii="PT Astra Serif" w:hAnsi="PT Astra Serif"/>
          <w:sz w:val="26"/>
          <w:szCs w:val="26"/>
        </w:rPr>
        <w:t>Настоящее решение вступает в силу после его подписания.</w:t>
      </w:r>
    </w:p>
    <w:p w:rsidR="00DA4953" w:rsidRPr="008C6EBD" w:rsidRDefault="00DA4953">
      <w:pPr>
        <w:pStyle w:val="afd"/>
        <w:spacing w:after="0"/>
        <w:ind w:firstLine="720"/>
        <w:jc w:val="both"/>
        <w:rPr>
          <w:rFonts w:ascii="PT Astra Serif" w:hAnsi="PT Astra Serif"/>
          <w:sz w:val="26"/>
          <w:szCs w:val="26"/>
        </w:rPr>
      </w:pPr>
    </w:p>
    <w:p w:rsidR="00DA4953" w:rsidRPr="008C6EBD" w:rsidRDefault="00DA4953">
      <w:pPr>
        <w:tabs>
          <w:tab w:val="left" w:pos="3111"/>
        </w:tabs>
        <w:spacing w:line="200" w:lineRule="atLeast"/>
        <w:ind w:left="851" w:firstLine="426"/>
        <w:jc w:val="both"/>
        <w:rPr>
          <w:rFonts w:ascii="PT Astra Serif" w:hAnsi="PT Astra Serif"/>
          <w:sz w:val="26"/>
          <w:szCs w:val="26"/>
        </w:rPr>
      </w:pPr>
    </w:p>
    <w:p w:rsidR="00DA4953" w:rsidRPr="008C6EBD" w:rsidRDefault="00DA4953">
      <w:pPr>
        <w:tabs>
          <w:tab w:val="left" w:pos="3111"/>
        </w:tabs>
        <w:spacing w:line="200" w:lineRule="atLeast"/>
        <w:ind w:left="851" w:firstLine="426"/>
        <w:jc w:val="both"/>
        <w:rPr>
          <w:rFonts w:ascii="PT Astra Serif" w:hAnsi="PT Astra Serif"/>
          <w:sz w:val="26"/>
          <w:szCs w:val="26"/>
        </w:rPr>
      </w:pPr>
    </w:p>
    <w:p w:rsidR="00DA4953" w:rsidRPr="008C6EBD" w:rsidRDefault="00DA4953">
      <w:pPr>
        <w:tabs>
          <w:tab w:val="left" w:pos="3111"/>
        </w:tabs>
        <w:spacing w:line="200" w:lineRule="atLeast"/>
        <w:ind w:left="851" w:firstLine="426"/>
        <w:jc w:val="both"/>
        <w:rPr>
          <w:rFonts w:ascii="PT Astra Serif" w:hAnsi="PT Astra Serif"/>
          <w:sz w:val="26"/>
          <w:szCs w:val="26"/>
        </w:rPr>
      </w:pPr>
    </w:p>
    <w:p w:rsidR="00DA4953" w:rsidRPr="008C6EBD" w:rsidRDefault="008C6EBD">
      <w:pPr>
        <w:jc w:val="both"/>
        <w:rPr>
          <w:rFonts w:ascii="PT Astra Serif" w:hAnsi="PT Astra Serif"/>
          <w:b/>
          <w:sz w:val="26"/>
          <w:szCs w:val="26"/>
        </w:rPr>
      </w:pPr>
      <w:r w:rsidRPr="008C6EBD">
        <w:rPr>
          <w:rFonts w:ascii="PT Astra Serif" w:hAnsi="PT Astra Serif"/>
          <w:b/>
          <w:sz w:val="26"/>
          <w:szCs w:val="26"/>
        </w:rPr>
        <w:t>Председатель Думы города Югорска</w:t>
      </w:r>
      <w:r w:rsidRPr="008C6EBD">
        <w:rPr>
          <w:rFonts w:ascii="PT Astra Serif" w:hAnsi="PT Astra Serif"/>
          <w:b/>
          <w:sz w:val="26"/>
          <w:szCs w:val="26"/>
        </w:rPr>
        <w:tab/>
      </w:r>
      <w:r w:rsidRPr="008C6EBD">
        <w:rPr>
          <w:rFonts w:ascii="PT Astra Serif" w:hAnsi="PT Astra Serif"/>
          <w:b/>
          <w:sz w:val="26"/>
          <w:szCs w:val="26"/>
        </w:rPr>
        <w:tab/>
        <w:t xml:space="preserve">     </w:t>
      </w:r>
      <w:r>
        <w:rPr>
          <w:rFonts w:ascii="PT Astra Serif" w:hAnsi="PT Astra Serif"/>
          <w:b/>
          <w:sz w:val="26"/>
          <w:szCs w:val="26"/>
        </w:rPr>
        <w:t xml:space="preserve">            </w:t>
      </w:r>
      <w:r w:rsidRPr="008C6EBD">
        <w:rPr>
          <w:rFonts w:ascii="PT Astra Serif" w:hAnsi="PT Astra Serif"/>
          <w:b/>
          <w:sz w:val="26"/>
          <w:szCs w:val="26"/>
        </w:rPr>
        <w:t xml:space="preserve">     </w:t>
      </w:r>
      <w:r w:rsidRPr="008C6EBD">
        <w:rPr>
          <w:rFonts w:ascii="PT Astra Serif" w:hAnsi="PT Astra Serif"/>
          <w:b/>
          <w:sz w:val="26"/>
          <w:szCs w:val="26"/>
        </w:rPr>
        <w:tab/>
        <w:t>Е.Б. Комисаренко</w:t>
      </w:r>
    </w:p>
    <w:p w:rsidR="00DA4953" w:rsidRPr="008C6EBD" w:rsidRDefault="00DA4953">
      <w:pPr>
        <w:pStyle w:val="Style4"/>
        <w:widowControl/>
        <w:tabs>
          <w:tab w:val="left" w:pos="936"/>
        </w:tabs>
        <w:spacing w:line="240" w:lineRule="auto"/>
        <w:jc w:val="right"/>
        <w:rPr>
          <w:rFonts w:ascii="PT Astra Serif" w:hAnsi="PT Astra Serif"/>
          <w:sz w:val="26"/>
          <w:szCs w:val="26"/>
        </w:rPr>
      </w:pPr>
    </w:p>
    <w:p w:rsidR="00DA4953" w:rsidRPr="008C6EBD" w:rsidRDefault="00DA4953">
      <w:pPr>
        <w:pStyle w:val="Style4"/>
        <w:widowControl/>
        <w:tabs>
          <w:tab w:val="left" w:pos="936"/>
        </w:tabs>
        <w:spacing w:line="240" w:lineRule="auto"/>
        <w:jc w:val="right"/>
        <w:rPr>
          <w:rFonts w:ascii="PT Astra Serif" w:hAnsi="PT Astra Serif"/>
          <w:sz w:val="26"/>
          <w:szCs w:val="26"/>
        </w:rPr>
      </w:pPr>
    </w:p>
    <w:p w:rsidR="00DA4953" w:rsidRPr="008C6EBD" w:rsidRDefault="00DA4953">
      <w:pPr>
        <w:pStyle w:val="Style4"/>
        <w:widowControl/>
        <w:tabs>
          <w:tab w:val="left" w:pos="936"/>
        </w:tabs>
        <w:spacing w:line="240" w:lineRule="auto"/>
        <w:jc w:val="right"/>
        <w:rPr>
          <w:rFonts w:ascii="PT Astra Serif" w:hAnsi="PT Astra Serif"/>
          <w:sz w:val="26"/>
          <w:szCs w:val="26"/>
        </w:rPr>
      </w:pPr>
    </w:p>
    <w:p w:rsidR="00DA4953" w:rsidRPr="008C6EBD" w:rsidRDefault="00DA4953">
      <w:pPr>
        <w:pStyle w:val="Style4"/>
        <w:widowControl/>
        <w:tabs>
          <w:tab w:val="left" w:pos="936"/>
        </w:tabs>
        <w:spacing w:line="240" w:lineRule="auto"/>
        <w:jc w:val="right"/>
        <w:rPr>
          <w:rFonts w:ascii="PT Astra Serif" w:hAnsi="PT Astra Serif"/>
          <w:sz w:val="26"/>
          <w:szCs w:val="26"/>
        </w:rPr>
      </w:pPr>
    </w:p>
    <w:p w:rsidR="00DA4953" w:rsidRPr="008C6EBD" w:rsidRDefault="00DA4953">
      <w:pPr>
        <w:pStyle w:val="Style4"/>
        <w:widowControl/>
        <w:tabs>
          <w:tab w:val="left" w:pos="936"/>
        </w:tabs>
        <w:spacing w:line="240" w:lineRule="auto"/>
        <w:jc w:val="right"/>
        <w:rPr>
          <w:rFonts w:ascii="PT Astra Serif" w:hAnsi="PT Astra Serif"/>
          <w:sz w:val="26"/>
          <w:szCs w:val="26"/>
        </w:rPr>
      </w:pPr>
    </w:p>
    <w:p w:rsidR="00DA4953" w:rsidRPr="008C6EBD" w:rsidRDefault="00DA4953">
      <w:pPr>
        <w:pStyle w:val="Style4"/>
        <w:widowControl/>
        <w:tabs>
          <w:tab w:val="left" w:pos="936"/>
        </w:tabs>
        <w:spacing w:line="240" w:lineRule="auto"/>
        <w:jc w:val="right"/>
        <w:rPr>
          <w:rFonts w:ascii="PT Astra Serif" w:hAnsi="PT Astra Serif"/>
          <w:sz w:val="26"/>
          <w:szCs w:val="26"/>
        </w:rPr>
      </w:pPr>
    </w:p>
    <w:p w:rsidR="00DA4953" w:rsidRPr="008C6EBD" w:rsidRDefault="00DA4953">
      <w:pPr>
        <w:pStyle w:val="Style4"/>
        <w:widowControl/>
        <w:tabs>
          <w:tab w:val="left" w:pos="936"/>
        </w:tabs>
        <w:spacing w:line="240" w:lineRule="auto"/>
        <w:jc w:val="right"/>
        <w:rPr>
          <w:rFonts w:ascii="PT Astra Serif" w:hAnsi="PT Astra Serif"/>
          <w:sz w:val="26"/>
          <w:szCs w:val="26"/>
        </w:rPr>
      </w:pPr>
    </w:p>
    <w:p w:rsidR="00DA4953" w:rsidRDefault="00DA4953">
      <w:pPr>
        <w:pStyle w:val="Style4"/>
        <w:widowControl/>
        <w:tabs>
          <w:tab w:val="left" w:pos="936"/>
        </w:tabs>
        <w:spacing w:line="240" w:lineRule="auto"/>
        <w:jc w:val="right"/>
        <w:rPr>
          <w:rFonts w:ascii="PT Astra Serif" w:hAnsi="PT Astra Serif"/>
          <w:sz w:val="26"/>
          <w:szCs w:val="26"/>
        </w:rPr>
      </w:pPr>
    </w:p>
    <w:p w:rsidR="008C6EBD" w:rsidRDefault="008C6EBD">
      <w:pPr>
        <w:pStyle w:val="Style4"/>
        <w:widowControl/>
        <w:tabs>
          <w:tab w:val="left" w:pos="936"/>
        </w:tabs>
        <w:spacing w:line="240" w:lineRule="auto"/>
        <w:jc w:val="right"/>
        <w:rPr>
          <w:rFonts w:ascii="PT Astra Serif" w:hAnsi="PT Astra Serif"/>
          <w:sz w:val="26"/>
          <w:szCs w:val="26"/>
        </w:rPr>
      </w:pPr>
    </w:p>
    <w:p w:rsidR="008C6EBD" w:rsidRPr="008C6EBD" w:rsidRDefault="008C6EBD">
      <w:pPr>
        <w:pStyle w:val="Style4"/>
        <w:widowControl/>
        <w:tabs>
          <w:tab w:val="left" w:pos="936"/>
        </w:tabs>
        <w:spacing w:line="240" w:lineRule="auto"/>
        <w:jc w:val="right"/>
        <w:rPr>
          <w:rFonts w:ascii="PT Astra Serif" w:hAnsi="PT Astra Serif"/>
          <w:sz w:val="26"/>
          <w:szCs w:val="26"/>
        </w:rPr>
      </w:pPr>
    </w:p>
    <w:p w:rsidR="00DA4953" w:rsidRPr="008C6EBD" w:rsidRDefault="00DA4953">
      <w:pPr>
        <w:pStyle w:val="Style4"/>
        <w:widowControl/>
        <w:tabs>
          <w:tab w:val="left" w:pos="936"/>
        </w:tabs>
        <w:spacing w:line="240" w:lineRule="auto"/>
        <w:jc w:val="right"/>
        <w:rPr>
          <w:rFonts w:ascii="PT Astra Serif" w:hAnsi="PT Astra Serif"/>
          <w:sz w:val="26"/>
          <w:szCs w:val="26"/>
        </w:rPr>
      </w:pPr>
    </w:p>
    <w:p w:rsidR="00DA4953" w:rsidRPr="008C6EBD" w:rsidRDefault="00DA4953">
      <w:pPr>
        <w:pStyle w:val="Style4"/>
        <w:widowControl/>
        <w:tabs>
          <w:tab w:val="left" w:pos="936"/>
        </w:tabs>
        <w:spacing w:line="240" w:lineRule="auto"/>
        <w:jc w:val="right"/>
        <w:rPr>
          <w:rFonts w:ascii="PT Astra Serif" w:hAnsi="PT Astra Serif"/>
          <w:sz w:val="26"/>
          <w:szCs w:val="26"/>
        </w:rPr>
      </w:pPr>
    </w:p>
    <w:p w:rsidR="00DA4953" w:rsidRPr="008C6EBD" w:rsidRDefault="00DA4953">
      <w:pPr>
        <w:pStyle w:val="Style4"/>
        <w:widowControl/>
        <w:tabs>
          <w:tab w:val="left" w:pos="936"/>
        </w:tabs>
        <w:spacing w:line="240" w:lineRule="auto"/>
        <w:rPr>
          <w:rFonts w:ascii="PT Astra Serif" w:hAnsi="PT Astra Serif"/>
          <w:sz w:val="26"/>
          <w:szCs w:val="26"/>
        </w:rPr>
      </w:pPr>
    </w:p>
    <w:p w:rsidR="00DA4953" w:rsidRPr="008C6EBD" w:rsidRDefault="00DA4953">
      <w:pPr>
        <w:pStyle w:val="Style4"/>
        <w:widowControl/>
        <w:tabs>
          <w:tab w:val="left" w:pos="936"/>
        </w:tabs>
        <w:spacing w:line="240" w:lineRule="auto"/>
        <w:rPr>
          <w:rFonts w:ascii="PT Astra Serif" w:hAnsi="PT Astra Serif"/>
          <w:sz w:val="26"/>
          <w:szCs w:val="26"/>
        </w:rPr>
      </w:pPr>
    </w:p>
    <w:p w:rsidR="00DA4953" w:rsidRPr="008C6EBD" w:rsidRDefault="00DA4953">
      <w:pPr>
        <w:pStyle w:val="Style4"/>
        <w:widowControl/>
        <w:tabs>
          <w:tab w:val="left" w:pos="936"/>
        </w:tabs>
        <w:spacing w:line="240" w:lineRule="auto"/>
        <w:rPr>
          <w:rFonts w:ascii="PT Astra Serif" w:hAnsi="PT Astra Serif"/>
          <w:sz w:val="26"/>
          <w:szCs w:val="26"/>
        </w:rPr>
      </w:pPr>
    </w:p>
    <w:p w:rsidR="008C6EBD" w:rsidRPr="000D2FC6" w:rsidRDefault="008C6EBD" w:rsidP="008C6EBD">
      <w:pPr>
        <w:jc w:val="both"/>
        <w:rPr>
          <w:rFonts w:ascii="PT Astra Serif" w:hAnsi="PT Astra Serif"/>
          <w:b/>
          <w:u w:val="single"/>
        </w:rPr>
      </w:pPr>
      <w:r w:rsidRPr="000D2FC6">
        <w:rPr>
          <w:rFonts w:ascii="PT Astra Serif" w:hAnsi="PT Astra Serif"/>
          <w:b/>
          <w:u w:val="single"/>
        </w:rPr>
        <w:t>«27» октября 2026 года</w:t>
      </w:r>
    </w:p>
    <w:p w:rsidR="008C6EBD" w:rsidRDefault="008C6EBD" w:rsidP="008C6EBD">
      <w:pPr>
        <w:jc w:val="both"/>
      </w:pPr>
      <w:r w:rsidRPr="000D2FC6">
        <w:rPr>
          <w:rFonts w:ascii="PT Astra Serif" w:hAnsi="PT Astra Serif"/>
          <w:b/>
        </w:rPr>
        <w:t>(дата подписания)</w:t>
      </w:r>
    </w:p>
    <w:p w:rsidR="00DA4953" w:rsidRPr="008C6EBD" w:rsidRDefault="008C6EBD" w:rsidP="008C6EBD">
      <w:pPr>
        <w:pStyle w:val="Style4"/>
        <w:widowControl/>
        <w:tabs>
          <w:tab w:val="left" w:pos="936"/>
        </w:tabs>
        <w:spacing w:line="240" w:lineRule="auto"/>
        <w:jc w:val="right"/>
        <w:rPr>
          <w:rFonts w:ascii="PT Astra Serif" w:hAnsi="PT Astra Serif"/>
          <w:b/>
          <w:sz w:val="26"/>
          <w:szCs w:val="26"/>
        </w:rPr>
      </w:pPr>
      <w:bookmarkStart w:id="0" w:name="_GoBack"/>
      <w:bookmarkEnd w:id="0"/>
      <w:r w:rsidRPr="008C6EBD">
        <w:rPr>
          <w:rFonts w:ascii="PT Astra Serif" w:hAnsi="PT Astra Serif"/>
          <w:b/>
          <w:sz w:val="26"/>
          <w:szCs w:val="26"/>
        </w:rPr>
        <w:lastRenderedPageBreak/>
        <w:t xml:space="preserve">Приложение </w:t>
      </w:r>
    </w:p>
    <w:p w:rsidR="00DA4953" w:rsidRPr="008C6EBD" w:rsidRDefault="008C6EBD" w:rsidP="008C6EBD">
      <w:pPr>
        <w:pStyle w:val="Style4"/>
        <w:widowControl/>
        <w:tabs>
          <w:tab w:val="left" w:pos="936"/>
        </w:tabs>
        <w:spacing w:line="240" w:lineRule="auto"/>
        <w:jc w:val="right"/>
        <w:rPr>
          <w:rFonts w:ascii="PT Astra Serif" w:hAnsi="PT Astra Serif"/>
          <w:b/>
          <w:sz w:val="26"/>
          <w:szCs w:val="26"/>
        </w:rPr>
      </w:pPr>
      <w:r w:rsidRPr="008C6EBD">
        <w:rPr>
          <w:rFonts w:ascii="PT Astra Serif" w:hAnsi="PT Astra Serif"/>
          <w:b/>
          <w:sz w:val="26"/>
          <w:szCs w:val="26"/>
        </w:rPr>
        <w:t>к решению Думы города Югорска</w:t>
      </w:r>
    </w:p>
    <w:p w:rsidR="00DA4953" w:rsidRPr="008C6EBD" w:rsidRDefault="008C6EBD" w:rsidP="008C6EBD">
      <w:pPr>
        <w:pStyle w:val="Style4"/>
        <w:widowControl/>
        <w:tabs>
          <w:tab w:val="left" w:pos="936"/>
        </w:tabs>
        <w:spacing w:line="240" w:lineRule="auto"/>
        <w:jc w:val="right"/>
        <w:rPr>
          <w:rFonts w:ascii="PT Astra Serif" w:hAnsi="PT Astra Serif"/>
          <w:b/>
          <w:sz w:val="26"/>
          <w:szCs w:val="26"/>
        </w:rPr>
      </w:pPr>
      <w:r w:rsidRPr="008C6EBD">
        <w:rPr>
          <w:rFonts w:ascii="PT Astra Serif" w:hAnsi="PT Astra Serif"/>
          <w:b/>
          <w:sz w:val="26"/>
          <w:szCs w:val="26"/>
        </w:rPr>
        <w:t>от</w:t>
      </w:r>
      <w:r>
        <w:rPr>
          <w:rFonts w:ascii="PT Astra Serif" w:hAnsi="PT Astra Serif"/>
          <w:b/>
          <w:sz w:val="26"/>
          <w:szCs w:val="26"/>
        </w:rPr>
        <w:t xml:space="preserve"> 27 октября 2026 года № 101</w:t>
      </w:r>
    </w:p>
    <w:p w:rsidR="00DA4953" w:rsidRDefault="00DA4953" w:rsidP="008C6EBD">
      <w:pPr>
        <w:pStyle w:val="Style4"/>
        <w:widowControl/>
        <w:tabs>
          <w:tab w:val="left" w:pos="936"/>
        </w:tabs>
        <w:spacing w:line="240" w:lineRule="auto"/>
        <w:jc w:val="right"/>
        <w:rPr>
          <w:rFonts w:ascii="PT Astra Serif" w:hAnsi="PT Astra Serif"/>
          <w:b/>
          <w:sz w:val="26"/>
          <w:szCs w:val="26"/>
        </w:rPr>
      </w:pPr>
    </w:p>
    <w:p w:rsidR="008C6EBD" w:rsidRPr="008C6EBD" w:rsidRDefault="008C6EBD" w:rsidP="008C6EBD">
      <w:pPr>
        <w:pStyle w:val="Style4"/>
        <w:widowControl/>
        <w:tabs>
          <w:tab w:val="left" w:pos="936"/>
        </w:tabs>
        <w:spacing w:line="240" w:lineRule="auto"/>
        <w:jc w:val="right"/>
        <w:rPr>
          <w:rFonts w:ascii="PT Astra Serif" w:hAnsi="PT Astra Serif"/>
          <w:b/>
          <w:sz w:val="26"/>
          <w:szCs w:val="26"/>
        </w:rPr>
      </w:pPr>
    </w:p>
    <w:p w:rsidR="00DA4953" w:rsidRPr="008C6EBD" w:rsidRDefault="008C6EBD" w:rsidP="008C6EBD">
      <w:pPr>
        <w:pStyle w:val="Style4"/>
        <w:widowControl/>
        <w:tabs>
          <w:tab w:val="left" w:pos="936"/>
        </w:tabs>
        <w:spacing w:line="240" w:lineRule="auto"/>
        <w:jc w:val="center"/>
        <w:rPr>
          <w:rFonts w:ascii="PT Astra Serif" w:hAnsi="PT Astra Serif"/>
          <w:b/>
          <w:sz w:val="26"/>
          <w:szCs w:val="26"/>
        </w:rPr>
      </w:pPr>
      <w:r w:rsidRPr="008C6EBD">
        <w:rPr>
          <w:rFonts w:ascii="PT Astra Serif" w:hAnsi="PT Astra Serif"/>
          <w:b/>
          <w:sz w:val="26"/>
          <w:szCs w:val="26"/>
        </w:rPr>
        <w:t>Информация</w:t>
      </w:r>
    </w:p>
    <w:p w:rsidR="00DA4953" w:rsidRPr="008C6EBD" w:rsidRDefault="008C6EBD" w:rsidP="008C6EBD">
      <w:pPr>
        <w:pStyle w:val="Style4"/>
        <w:widowControl/>
        <w:tabs>
          <w:tab w:val="left" w:pos="936"/>
        </w:tabs>
        <w:spacing w:line="240" w:lineRule="auto"/>
        <w:jc w:val="center"/>
        <w:rPr>
          <w:rFonts w:ascii="PT Astra Serif" w:hAnsi="PT Astra Serif"/>
          <w:b/>
          <w:sz w:val="26"/>
          <w:szCs w:val="26"/>
        </w:rPr>
      </w:pPr>
      <w:r w:rsidRPr="008C6EBD">
        <w:rPr>
          <w:rFonts w:ascii="PT Astra Serif" w:hAnsi="PT Astra Serif"/>
          <w:b/>
          <w:sz w:val="26"/>
          <w:szCs w:val="26"/>
        </w:rPr>
        <w:t>об итогах летнего пожароопасного периода 2026 года</w:t>
      </w:r>
    </w:p>
    <w:p w:rsidR="00DA4953" w:rsidRPr="008C6EBD" w:rsidRDefault="00DA4953" w:rsidP="008C6EBD">
      <w:pPr>
        <w:pStyle w:val="Style4"/>
        <w:widowControl/>
        <w:tabs>
          <w:tab w:val="left" w:pos="936"/>
        </w:tabs>
        <w:spacing w:line="240" w:lineRule="auto"/>
        <w:rPr>
          <w:rFonts w:ascii="PT Astra Serif" w:hAnsi="PT Astra Serif"/>
          <w:sz w:val="26"/>
          <w:szCs w:val="26"/>
        </w:rPr>
      </w:pPr>
    </w:p>
    <w:p w:rsidR="00DA4953" w:rsidRPr="008C6EBD" w:rsidRDefault="008C6EBD" w:rsidP="008C6EBD">
      <w:pPr>
        <w:pStyle w:val="a4"/>
        <w:ind w:firstLine="851"/>
        <w:jc w:val="both"/>
        <w:rPr>
          <w:rFonts w:ascii="PT Astra Serif" w:hAnsi="PT Astra Serif"/>
          <w:sz w:val="26"/>
          <w:szCs w:val="26"/>
        </w:rPr>
      </w:pPr>
      <w:proofErr w:type="gramStart"/>
      <w:r w:rsidRPr="008C6EBD">
        <w:rPr>
          <w:rFonts w:ascii="PT Astra Serif" w:hAnsi="PT Astra Serif"/>
          <w:sz w:val="26"/>
          <w:szCs w:val="26"/>
        </w:rPr>
        <w:t>Согласно приказу Департамента региональной безопасности Ханты-Мансийского автономного округа-Югры (далее - ХМАО-Югры) от 31.03.2026 № 4 «</w:t>
      </w:r>
      <w:r w:rsidRPr="008C6EBD">
        <w:rPr>
          <w:rFonts w:ascii="PT Astra Serif" w:hAnsi="PT Astra Serif"/>
          <w:sz w:val="26"/>
          <w:szCs w:val="26"/>
        </w:rPr>
        <w:t>Об утверждении перечней населённых пунктов Ханты-Мансийского автономного округа-Югры, подверженных угрозе лесных пожаров и других ландшафтных пожаров, территорий организаций отдыха детей и их оздоровления, территорий садоводства и огородничества для собств</w:t>
      </w:r>
      <w:r w:rsidRPr="008C6EBD">
        <w:rPr>
          <w:rFonts w:ascii="PT Astra Serif" w:hAnsi="PT Astra Serif"/>
          <w:sz w:val="26"/>
          <w:szCs w:val="26"/>
        </w:rPr>
        <w:t xml:space="preserve">енных нужд, подверженных угрозе лесных пожаров в 2026 году», город </w:t>
      </w:r>
      <w:proofErr w:type="spellStart"/>
      <w:r w:rsidRPr="008C6EBD">
        <w:rPr>
          <w:rFonts w:ascii="PT Astra Serif" w:hAnsi="PT Astra Serif"/>
          <w:sz w:val="26"/>
          <w:szCs w:val="26"/>
        </w:rPr>
        <w:t>Югорск</w:t>
      </w:r>
      <w:proofErr w:type="spellEnd"/>
      <w:r w:rsidRPr="008C6EBD">
        <w:rPr>
          <w:rFonts w:ascii="PT Astra Serif" w:hAnsi="PT Astra Serif"/>
          <w:sz w:val="26"/>
          <w:szCs w:val="26"/>
        </w:rPr>
        <w:t xml:space="preserve"> относились к подверженным угрозе лесных пожаров.</w:t>
      </w:r>
      <w:proofErr w:type="gramEnd"/>
    </w:p>
    <w:p w:rsidR="00DA4953" w:rsidRPr="008C6EBD" w:rsidRDefault="008C6EBD" w:rsidP="008C6EBD">
      <w:pPr>
        <w:pStyle w:val="a4"/>
        <w:ind w:firstLine="851"/>
        <w:jc w:val="both"/>
        <w:rPr>
          <w:rFonts w:ascii="PT Astra Serif" w:hAnsi="PT Astra Serif"/>
          <w:sz w:val="26"/>
          <w:szCs w:val="26"/>
        </w:rPr>
      </w:pPr>
      <w:r w:rsidRPr="008C6EBD">
        <w:rPr>
          <w:rFonts w:ascii="PT Astra Serif" w:hAnsi="PT Astra Serif"/>
          <w:sz w:val="26"/>
          <w:szCs w:val="26"/>
        </w:rPr>
        <w:t>В соответствии с приказом Департамента недропользования и природных ресурсов Ханты-Мансийского автономного – Югры от 16.03.2025 № 4 «</w:t>
      </w:r>
      <w:r w:rsidRPr="008C6EBD">
        <w:rPr>
          <w:rFonts w:ascii="PT Astra Serif" w:hAnsi="PT Astra Serif"/>
          <w:sz w:val="26"/>
          <w:szCs w:val="26"/>
        </w:rPr>
        <w:t xml:space="preserve">Об установлении пожароопасного сезона 2026 года на территории Ханты-Мансийского автономного округа - Югры» с 25.04.2025 на территории Ханты-Мансийского автономного округа – Югры введён пожароопасный сезон. </w:t>
      </w:r>
    </w:p>
    <w:p w:rsidR="00DA4953" w:rsidRPr="008C6EBD" w:rsidRDefault="008C6EBD" w:rsidP="008C6EBD">
      <w:pPr>
        <w:pStyle w:val="a4"/>
        <w:ind w:firstLine="851"/>
        <w:jc w:val="both"/>
        <w:rPr>
          <w:rFonts w:ascii="PT Astra Serif" w:hAnsi="PT Astra Serif"/>
          <w:sz w:val="26"/>
          <w:szCs w:val="26"/>
        </w:rPr>
      </w:pPr>
      <w:proofErr w:type="gramStart"/>
      <w:r w:rsidRPr="008C6EBD">
        <w:rPr>
          <w:rFonts w:ascii="PT Astra Serif" w:hAnsi="PT Astra Serif"/>
          <w:sz w:val="26"/>
          <w:szCs w:val="26"/>
        </w:rPr>
        <w:t xml:space="preserve">В рамках противопожарных мероприятий в муниципальном образовании город </w:t>
      </w:r>
      <w:proofErr w:type="spellStart"/>
      <w:r w:rsidRPr="008C6EBD">
        <w:rPr>
          <w:rFonts w:ascii="PT Astra Serif" w:hAnsi="PT Astra Serif"/>
          <w:sz w:val="26"/>
          <w:szCs w:val="26"/>
        </w:rPr>
        <w:t>Югорск</w:t>
      </w:r>
      <w:proofErr w:type="spellEnd"/>
      <w:r w:rsidRPr="008C6EBD">
        <w:rPr>
          <w:rFonts w:ascii="PT Astra Serif" w:hAnsi="PT Astra Serif"/>
          <w:sz w:val="26"/>
          <w:szCs w:val="26"/>
        </w:rPr>
        <w:t xml:space="preserve"> в соответствии с </w:t>
      </w:r>
      <w:hyperlink r:id="rId10" w:history="1">
        <w:r w:rsidRPr="008C6EBD">
          <w:rPr>
            <w:rFonts w:ascii="PT Astra Serif" w:hAnsi="PT Astra Serif"/>
            <w:sz w:val="26"/>
            <w:szCs w:val="26"/>
          </w:rPr>
          <w:t>постановление</w:t>
        </w:r>
      </w:hyperlink>
      <w:r w:rsidRPr="008C6EBD">
        <w:rPr>
          <w:rFonts w:ascii="PT Astra Serif" w:hAnsi="PT Astra Serif"/>
          <w:sz w:val="26"/>
          <w:szCs w:val="26"/>
        </w:rPr>
        <w:t>м Правительства Российской Федерации от 16.09.2020 № 1479 «Об утверждении Пр</w:t>
      </w:r>
      <w:r w:rsidRPr="008C6EBD">
        <w:rPr>
          <w:rFonts w:ascii="PT Astra Serif" w:hAnsi="PT Astra Serif"/>
          <w:sz w:val="26"/>
          <w:szCs w:val="26"/>
        </w:rPr>
        <w:t>авил противопожарного режима в Российской Федерации» разработан и утверждён «Паспорт населённого пункта, подверженного угрозе лесных пожаров и других ландшафтных пожаров», в соответствии с Лесным кодексом Российской Федерации от 04.12.2006 №200-ФЗ разработ</w:t>
      </w:r>
      <w:r w:rsidRPr="008C6EBD">
        <w:rPr>
          <w:rFonts w:ascii="PT Astra Serif" w:hAnsi="PT Astra Serif"/>
          <w:sz w:val="26"/>
          <w:szCs w:val="26"/>
        </w:rPr>
        <w:t>ан и утверждён «План тушения лесных пожаров на</w:t>
      </w:r>
      <w:proofErr w:type="gramEnd"/>
      <w:r w:rsidRPr="008C6EBD">
        <w:rPr>
          <w:rFonts w:ascii="PT Astra Serif" w:hAnsi="PT Astra Serif"/>
          <w:sz w:val="26"/>
          <w:szCs w:val="26"/>
        </w:rPr>
        <w:t xml:space="preserve"> территории городских лесов города Югорска на период пожароопасного сезона 2026 года».</w:t>
      </w:r>
    </w:p>
    <w:p w:rsidR="00DA4953" w:rsidRPr="008C6EBD" w:rsidRDefault="008C6EBD" w:rsidP="008C6EBD">
      <w:pPr>
        <w:pStyle w:val="a4"/>
        <w:ind w:firstLine="851"/>
        <w:jc w:val="both"/>
        <w:rPr>
          <w:rFonts w:ascii="PT Astra Serif" w:hAnsi="PT Astra Serif"/>
          <w:sz w:val="26"/>
          <w:szCs w:val="26"/>
        </w:rPr>
      </w:pPr>
      <w:r w:rsidRPr="008C6EBD">
        <w:rPr>
          <w:rFonts w:ascii="PT Astra Serif" w:hAnsi="PT Astra Serif"/>
          <w:sz w:val="26"/>
          <w:szCs w:val="26"/>
        </w:rPr>
        <w:t>На территории города Югорска действует система «</w:t>
      </w:r>
      <w:proofErr w:type="spellStart"/>
      <w:r w:rsidRPr="008C6EBD">
        <w:rPr>
          <w:rFonts w:ascii="PT Astra Serif" w:hAnsi="PT Astra Serif"/>
          <w:sz w:val="26"/>
          <w:szCs w:val="26"/>
        </w:rPr>
        <w:t>Лесохранитель</w:t>
      </w:r>
      <w:proofErr w:type="spellEnd"/>
      <w:r w:rsidRPr="008C6EBD">
        <w:rPr>
          <w:rFonts w:ascii="PT Astra Serif" w:hAnsi="PT Astra Serif"/>
          <w:sz w:val="26"/>
          <w:szCs w:val="26"/>
        </w:rPr>
        <w:t>», обеспечивающая круглосуточный обзор территорий муниципально</w:t>
      </w:r>
      <w:r w:rsidRPr="008C6EBD">
        <w:rPr>
          <w:rFonts w:ascii="PT Astra Serif" w:hAnsi="PT Astra Serif"/>
          <w:sz w:val="26"/>
          <w:szCs w:val="26"/>
        </w:rPr>
        <w:t>го образования в режиме реального времени, приложение «Термические точки», спутниковое выявление очагов возгорания.</w:t>
      </w:r>
    </w:p>
    <w:p w:rsidR="00DA4953" w:rsidRPr="008C6EBD" w:rsidRDefault="008C6EBD" w:rsidP="008C6EBD">
      <w:pPr>
        <w:pStyle w:val="a4"/>
        <w:ind w:firstLine="851"/>
        <w:jc w:val="both"/>
        <w:rPr>
          <w:rFonts w:ascii="PT Astra Serif" w:hAnsi="PT Astra Serif"/>
          <w:sz w:val="26"/>
          <w:szCs w:val="26"/>
        </w:rPr>
      </w:pPr>
      <w:r w:rsidRPr="008C6EBD">
        <w:rPr>
          <w:rFonts w:ascii="PT Astra Serif" w:hAnsi="PT Astra Serif"/>
          <w:sz w:val="26"/>
          <w:szCs w:val="26"/>
        </w:rPr>
        <w:t xml:space="preserve">Индивидуальный предприниматель города Югорска </w:t>
      </w:r>
      <w:proofErr w:type="spellStart"/>
      <w:r w:rsidRPr="008C6EBD">
        <w:rPr>
          <w:rFonts w:ascii="PT Astra Serif" w:hAnsi="PT Astra Serif"/>
          <w:sz w:val="26"/>
          <w:szCs w:val="26"/>
        </w:rPr>
        <w:t>Надоненко</w:t>
      </w:r>
      <w:proofErr w:type="spellEnd"/>
      <w:r w:rsidRPr="008C6EBD">
        <w:rPr>
          <w:rFonts w:ascii="PT Astra Serif" w:hAnsi="PT Astra Serif"/>
          <w:sz w:val="26"/>
          <w:szCs w:val="26"/>
        </w:rPr>
        <w:t xml:space="preserve"> Василий Евгеньевич оказывает содействие отделу по гражданской обороне и чрезвычайным</w:t>
      </w:r>
      <w:r w:rsidRPr="008C6EBD">
        <w:rPr>
          <w:rFonts w:ascii="PT Astra Serif" w:hAnsi="PT Astra Serif"/>
          <w:sz w:val="26"/>
          <w:szCs w:val="26"/>
        </w:rPr>
        <w:t xml:space="preserve"> ситуациям администрации города Югорска в предоставлении на безвозмездной основе </w:t>
      </w:r>
      <w:proofErr w:type="spellStart"/>
      <w:r w:rsidRPr="008C6EBD">
        <w:rPr>
          <w:rFonts w:ascii="PT Astra Serif" w:hAnsi="PT Astra Serif"/>
          <w:sz w:val="26"/>
          <w:szCs w:val="26"/>
        </w:rPr>
        <w:t>квадрокоптера</w:t>
      </w:r>
      <w:proofErr w:type="spellEnd"/>
      <w:r w:rsidRPr="008C6EBD">
        <w:rPr>
          <w:rFonts w:ascii="PT Astra Serif" w:hAnsi="PT Astra Serif"/>
          <w:sz w:val="26"/>
          <w:szCs w:val="26"/>
        </w:rPr>
        <w:t xml:space="preserve"> </w:t>
      </w:r>
      <w:r w:rsidRPr="008C6EBD">
        <w:rPr>
          <w:rFonts w:ascii="PT Astra Serif" w:hAnsi="PT Astra Serif"/>
          <w:sz w:val="26"/>
          <w:szCs w:val="26"/>
          <w:lang w:val="en-US"/>
        </w:rPr>
        <w:t>DJI</w:t>
      </w:r>
      <w:r w:rsidRPr="008C6EBD">
        <w:rPr>
          <w:rFonts w:ascii="PT Astra Serif" w:hAnsi="PT Astra Serif"/>
          <w:sz w:val="26"/>
          <w:szCs w:val="26"/>
        </w:rPr>
        <w:t xml:space="preserve"> </w:t>
      </w:r>
      <w:r w:rsidRPr="008C6EBD">
        <w:rPr>
          <w:rFonts w:ascii="PT Astra Serif" w:hAnsi="PT Astra Serif"/>
          <w:sz w:val="26"/>
          <w:szCs w:val="26"/>
          <w:lang w:val="en-US"/>
        </w:rPr>
        <w:t>mini</w:t>
      </w:r>
      <w:r w:rsidRPr="008C6EBD">
        <w:rPr>
          <w:rFonts w:ascii="PT Astra Serif" w:hAnsi="PT Astra Serif"/>
          <w:sz w:val="26"/>
          <w:szCs w:val="26"/>
        </w:rPr>
        <w:t xml:space="preserve"> 2</w:t>
      </w:r>
      <w:r w:rsidRPr="008C6EBD">
        <w:rPr>
          <w:rFonts w:ascii="PT Astra Serif" w:hAnsi="PT Astra Serif"/>
          <w:sz w:val="26"/>
          <w:szCs w:val="26"/>
          <w:lang w:val="en-US"/>
        </w:rPr>
        <w:t>se</w:t>
      </w:r>
      <w:r w:rsidRPr="008C6EBD">
        <w:rPr>
          <w:rFonts w:ascii="PT Astra Serif" w:hAnsi="PT Astra Serif"/>
          <w:sz w:val="26"/>
          <w:szCs w:val="26"/>
        </w:rPr>
        <w:t xml:space="preserve"> </w:t>
      </w:r>
      <w:r w:rsidRPr="008C6EBD">
        <w:rPr>
          <w:rFonts w:ascii="PT Astra Serif" w:eastAsia="PT Astra Serif" w:hAnsi="PT Astra Serif" w:cs="PT Astra Serif"/>
          <w:sz w:val="26"/>
          <w:szCs w:val="26"/>
        </w:rPr>
        <w:t>(с учётным номером 0997t86)</w:t>
      </w:r>
      <w:r w:rsidRPr="008C6EBD">
        <w:rPr>
          <w:rFonts w:ascii="PT Astra Serif" w:hAnsi="PT Astra Serif"/>
          <w:sz w:val="26"/>
          <w:szCs w:val="26"/>
        </w:rPr>
        <w:t xml:space="preserve"> для мониторинга пожароопасной обстановки, выявления очагов возгорания и нарушения требований пожарной безопасности в пер</w:t>
      </w:r>
      <w:r w:rsidRPr="008C6EBD">
        <w:rPr>
          <w:rFonts w:ascii="PT Astra Serif" w:hAnsi="PT Astra Serif"/>
          <w:sz w:val="26"/>
          <w:szCs w:val="26"/>
        </w:rPr>
        <w:t xml:space="preserve">иод введения особого противопожарного режима. Мониторинг обстановки в весенний период с помощью </w:t>
      </w:r>
      <w:proofErr w:type="spellStart"/>
      <w:r w:rsidRPr="008C6EBD">
        <w:rPr>
          <w:rFonts w:ascii="PT Astra Serif" w:hAnsi="PT Astra Serif"/>
          <w:sz w:val="26"/>
          <w:szCs w:val="26"/>
        </w:rPr>
        <w:t>квадрокоптера</w:t>
      </w:r>
      <w:proofErr w:type="spellEnd"/>
      <w:r w:rsidRPr="008C6EBD">
        <w:rPr>
          <w:rFonts w:ascii="PT Astra Serif" w:hAnsi="PT Astra Serif"/>
          <w:sz w:val="26"/>
          <w:szCs w:val="26"/>
        </w:rPr>
        <w:t xml:space="preserve"> показал высокую эффективность в обеспечении противопожарной безопасности в границах муниципального образования город </w:t>
      </w:r>
      <w:proofErr w:type="spellStart"/>
      <w:r w:rsidRPr="008C6EBD">
        <w:rPr>
          <w:rFonts w:ascii="PT Astra Serif" w:hAnsi="PT Astra Serif"/>
          <w:sz w:val="26"/>
          <w:szCs w:val="26"/>
        </w:rPr>
        <w:t>Югорск</w:t>
      </w:r>
      <w:proofErr w:type="spellEnd"/>
      <w:r w:rsidRPr="008C6EBD">
        <w:rPr>
          <w:rFonts w:ascii="PT Astra Serif" w:hAnsi="PT Astra Serif"/>
          <w:sz w:val="26"/>
          <w:szCs w:val="26"/>
        </w:rPr>
        <w:t xml:space="preserve">. </w:t>
      </w:r>
    </w:p>
    <w:p w:rsidR="00DA4953" w:rsidRPr="008C6EBD" w:rsidRDefault="008C6EBD" w:rsidP="008C6EBD">
      <w:pPr>
        <w:ind w:firstLine="709"/>
        <w:jc w:val="both"/>
        <w:rPr>
          <w:rFonts w:ascii="PT Astra Serif" w:hAnsi="PT Astra Serif" w:cs="PT Astra Serif"/>
          <w:sz w:val="26"/>
          <w:szCs w:val="26"/>
        </w:rPr>
      </w:pPr>
      <w:r w:rsidRPr="008C6EBD">
        <w:rPr>
          <w:rFonts w:ascii="PT Astra Serif" w:eastAsia="PT Astra Serif" w:hAnsi="PT Astra Serif" w:cs="PT Astra Serif"/>
          <w:color w:val="000000"/>
          <w:spacing w:val="2"/>
          <w:sz w:val="26"/>
          <w:szCs w:val="26"/>
          <w:highlight w:val="white"/>
        </w:rPr>
        <w:t>В летний пожароопасн</w:t>
      </w:r>
      <w:r w:rsidRPr="008C6EBD">
        <w:rPr>
          <w:rFonts w:ascii="PT Astra Serif" w:eastAsia="PT Astra Serif" w:hAnsi="PT Astra Serif" w:cs="PT Astra Serif"/>
          <w:color w:val="000000"/>
          <w:spacing w:val="2"/>
          <w:sz w:val="26"/>
          <w:szCs w:val="26"/>
          <w:highlight w:val="white"/>
        </w:rPr>
        <w:t xml:space="preserve">ый сезон 2026 года на территории города Югорска дважды устанавливался особый противопожарный режим (далее - </w:t>
      </w:r>
      <w:proofErr w:type="gramStart"/>
      <w:r w:rsidRPr="008C6EBD">
        <w:rPr>
          <w:rFonts w:ascii="PT Astra Serif" w:eastAsia="PT Astra Serif" w:hAnsi="PT Astra Serif" w:cs="PT Astra Serif"/>
          <w:color w:val="000000"/>
          <w:spacing w:val="2"/>
          <w:sz w:val="26"/>
          <w:szCs w:val="26"/>
          <w:highlight w:val="white"/>
        </w:rPr>
        <w:t>ОПР</w:t>
      </w:r>
      <w:proofErr w:type="gramEnd"/>
      <w:r w:rsidRPr="008C6EBD">
        <w:rPr>
          <w:rFonts w:ascii="PT Astra Serif" w:eastAsia="PT Astra Serif" w:hAnsi="PT Astra Serif" w:cs="PT Astra Serif"/>
          <w:color w:val="000000"/>
          <w:spacing w:val="2"/>
          <w:sz w:val="26"/>
          <w:szCs w:val="26"/>
          <w:highlight w:val="white"/>
        </w:rPr>
        <w:t>), что было обусловлено динамикой увеличения количества пожаров.</w:t>
      </w:r>
    </w:p>
    <w:p w:rsidR="00DA4953" w:rsidRPr="008C6EBD" w:rsidRDefault="008C6EBD" w:rsidP="008C6EBD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8C6EBD">
        <w:rPr>
          <w:rFonts w:ascii="PT Astra Serif" w:hAnsi="PT Astra Serif"/>
          <w:sz w:val="26"/>
          <w:szCs w:val="26"/>
        </w:rPr>
        <w:t xml:space="preserve">Введение </w:t>
      </w:r>
      <w:proofErr w:type="gramStart"/>
      <w:r w:rsidRPr="008C6EBD">
        <w:rPr>
          <w:rFonts w:ascii="PT Astra Serif" w:hAnsi="PT Astra Serif"/>
          <w:sz w:val="26"/>
          <w:szCs w:val="26"/>
        </w:rPr>
        <w:t>ОПР</w:t>
      </w:r>
      <w:proofErr w:type="gramEnd"/>
      <w:r w:rsidRPr="008C6EBD">
        <w:rPr>
          <w:rFonts w:ascii="PT Astra Serif" w:hAnsi="PT Astra Serif"/>
          <w:sz w:val="26"/>
          <w:szCs w:val="26"/>
        </w:rPr>
        <w:t xml:space="preserve"> с 25.04.2026 по 15.05.2026 во исполнение решения Комиссии по предуп</w:t>
      </w:r>
      <w:r w:rsidRPr="008C6EBD">
        <w:rPr>
          <w:rFonts w:ascii="PT Astra Serif" w:hAnsi="PT Astra Serif"/>
          <w:sz w:val="26"/>
          <w:szCs w:val="26"/>
        </w:rPr>
        <w:t>реждению и ликвидации чрезвычайных ситуаций и обеспечению пожарной безопасности при администрации города Югорска (далее – КЧС и ОПБ) от 01.04.2026 №8, осуществлялось на основании постановлением администрации города Югорска от 16.04.2026 № 647-13-п «Об уста</w:t>
      </w:r>
      <w:r w:rsidRPr="008C6EBD">
        <w:rPr>
          <w:rFonts w:ascii="PT Astra Serif" w:hAnsi="PT Astra Serif"/>
          <w:sz w:val="26"/>
          <w:szCs w:val="26"/>
        </w:rPr>
        <w:t xml:space="preserve">новлении особого противопожарного режима в границах территории муниципального образования город </w:t>
      </w:r>
      <w:proofErr w:type="spellStart"/>
      <w:r w:rsidRPr="008C6EBD">
        <w:rPr>
          <w:rFonts w:ascii="PT Astra Serif" w:hAnsi="PT Astra Serif"/>
          <w:sz w:val="26"/>
          <w:szCs w:val="26"/>
        </w:rPr>
        <w:t>Югорск</w:t>
      </w:r>
      <w:proofErr w:type="spellEnd"/>
      <w:r w:rsidRPr="008C6EBD">
        <w:rPr>
          <w:rFonts w:ascii="PT Astra Serif" w:hAnsi="PT Astra Serif"/>
          <w:sz w:val="26"/>
          <w:szCs w:val="26"/>
        </w:rPr>
        <w:t xml:space="preserve">». Решение принято в связи с высокой степенью весеннего пожароопасного сезона и ростом числа пожаров </w:t>
      </w:r>
      <w:r w:rsidRPr="008C6EBD">
        <w:rPr>
          <w:rFonts w:ascii="PT Astra Serif" w:eastAsia="PT Astra Serif" w:hAnsi="PT Astra Serif" w:cs="PT Astra Serif"/>
          <w:sz w:val="26"/>
          <w:szCs w:val="26"/>
        </w:rPr>
        <w:t xml:space="preserve">на </w:t>
      </w:r>
      <w:r w:rsidRPr="008C6EBD">
        <w:rPr>
          <w:rFonts w:ascii="PT Astra Serif" w:eastAsia="PT Astra Serif" w:hAnsi="PT Astra Serif" w:cs="PT Astra Serif"/>
          <w:sz w:val="26"/>
          <w:szCs w:val="26"/>
        </w:rPr>
        <w:lastRenderedPageBreak/>
        <w:t xml:space="preserve">территории муниципального образования город </w:t>
      </w:r>
      <w:proofErr w:type="spellStart"/>
      <w:r w:rsidRPr="008C6EBD">
        <w:rPr>
          <w:rFonts w:ascii="PT Astra Serif" w:eastAsia="PT Astra Serif" w:hAnsi="PT Astra Serif" w:cs="PT Astra Serif"/>
          <w:sz w:val="26"/>
          <w:szCs w:val="26"/>
        </w:rPr>
        <w:t>Югорск</w:t>
      </w:r>
      <w:proofErr w:type="spellEnd"/>
      <w:r w:rsidRPr="008C6EBD">
        <w:rPr>
          <w:rFonts w:ascii="PT Astra Serif" w:hAnsi="PT Astra Serif"/>
          <w:sz w:val="26"/>
          <w:szCs w:val="26"/>
        </w:rPr>
        <w:t xml:space="preserve"> по отношению с аналогичным периодом прошлого года: </w:t>
      </w:r>
    </w:p>
    <w:p w:rsidR="00DA4953" w:rsidRPr="008C6EBD" w:rsidRDefault="008C6EBD" w:rsidP="008C6EBD">
      <w:pPr>
        <w:pStyle w:val="a3"/>
        <w:numPr>
          <w:ilvl w:val="0"/>
          <w:numId w:val="10"/>
        </w:numPr>
        <w:jc w:val="both"/>
        <w:rPr>
          <w:rFonts w:ascii="PT Astra Serif" w:hAnsi="PT Astra Serif"/>
          <w:sz w:val="26"/>
          <w:szCs w:val="26"/>
        </w:rPr>
      </w:pPr>
      <w:r w:rsidRPr="008C6EBD">
        <w:rPr>
          <w:rFonts w:ascii="PT Astra Serif" w:hAnsi="PT Astra Serif"/>
          <w:sz w:val="26"/>
          <w:szCs w:val="26"/>
        </w:rPr>
        <w:t>2025 год 8 пожаров (7 в жилье);</w:t>
      </w:r>
    </w:p>
    <w:p w:rsidR="00DA4953" w:rsidRPr="008C6EBD" w:rsidRDefault="008C6EBD" w:rsidP="008C6EBD">
      <w:pPr>
        <w:pStyle w:val="a3"/>
        <w:numPr>
          <w:ilvl w:val="0"/>
          <w:numId w:val="10"/>
        </w:numPr>
        <w:jc w:val="both"/>
        <w:rPr>
          <w:rFonts w:ascii="PT Astra Serif" w:hAnsi="PT Astra Serif"/>
          <w:sz w:val="26"/>
          <w:szCs w:val="26"/>
        </w:rPr>
      </w:pPr>
      <w:r w:rsidRPr="008C6EBD">
        <w:rPr>
          <w:rFonts w:ascii="PT Astra Serif" w:hAnsi="PT Astra Serif"/>
          <w:sz w:val="26"/>
          <w:szCs w:val="26"/>
        </w:rPr>
        <w:t>2026 год - 11 пожаров (5 в жилье).</w:t>
      </w:r>
    </w:p>
    <w:p w:rsidR="00DA4953" w:rsidRPr="008C6EBD" w:rsidRDefault="008C6EBD" w:rsidP="008C6EBD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8C6EBD">
        <w:rPr>
          <w:rFonts w:ascii="PT Astra Serif" w:eastAsia="PT Astra Serif" w:hAnsi="PT Astra Serif" w:cs="PT Astra Serif"/>
          <w:sz w:val="26"/>
          <w:szCs w:val="26"/>
        </w:rPr>
        <w:t xml:space="preserve">Введение </w:t>
      </w:r>
      <w:proofErr w:type="gramStart"/>
      <w:r w:rsidRPr="008C6EBD">
        <w:rPr>
          <w:rFonts w:ascii="PT Astra Serif" w:eastAsia="PT Astra Serif" w:hAnsi="PT Astra Serif" w:cs="PT Astra Serif"/>
          <w:sz w:val="26"/>
          <w:szCs w:val="26"/>
        </w:rPr>
        <w:t>ОПР</w:t>
      </w:r>
      <w:proofErr w:type="gramEnd"/>
      <w:r w:rsidRPr="008C6EBD">
        <w:rPr>
          <w:rFonts w:ascii="PT Astra Serif" w:eastAsia="PT Astra Serif" w:hAnsi="PT Astra Serif" w:cs="PT Astra Serif"/>
          <w:sz w:val="26"/>
          <w:szCs w:val="26"/>
        </w:rPr>
        <w:t xml:space="preserve"> с 29.05.2026 до особого распоряжения во исполнение</w:t>
      </w:r>
      <w:r w:rsidRPr="008C6EBD">
        <w:rPr>
          <w:rFonts w:ascii="PT Astra Serif" w:hAnsi="PT Astra Serif"/>
          <w:sz w:val="26"/>
          <w:szCs w:val="26"/>
        </w:rPr>
        <w:t xml:space="preserve"> решения Комиссии по предупреждению и ликвидации чрезвычайных ситуаций и </w:t>
      </w:r>
      <w:r w:rsidRPr="008C6EBD">
        <w:rPr>
          <w:rFonts w:ascii="PT Astra Serif" w:hAnsi="PT Astra Serif"/>
          <w:sz w:val="26"/>
          <w:szCs w:val="26"/>
        </w:rPr>
        <w:t>обеспечению пожарной безопасности при администрации города Югорска (далее – КЧС и ОПБ) от 20.05.2026 № 10, осуществлено на основании постановления администрации города Югорска от 25.05.2026 № 938-13-п «Об установлении особого противопожарного режима в гран</w:t>
      </w:r>
      <w:r w:rsidRPr="008C6EBD">
        <w:rPr>
          <w:rFonts w:ascii="PT Astra Serif" w:hAnsi="PT Astra Serif"/>
          <w:sz w:val="26"/>
          <w:szCs w:val="26"/>
        </w:rPr>
        <w:t xml:space="preserve">ицах территории муниципального образования город </w:t>
      </w:r>
      <w:proofErr w:type="spellStart"/>
      <w:r w:rsidRPr="008C6EBD">
        <w:rPr>
          <w:rFonts w:ascii="PT Astra Serif" w:hAnsi="PT Astra Serif"/>
          <w:sz w:val="26"/>
          <w:szCs w:val="26"/>
        </w:rPr>
        <w:t>Югорск</w:t>
      </w:r>
      <w:proofErr w:type="spellEnd"/>
      <w:r w:rsidRPr="008C6EBD">
        <w:rPr>
          <w:rFonts w:ascii="PT Astra Serif" w:hAnsi="PT Astra Serif"/>
          <w:sz w:val="26"/>
          <w:szCs w:val="26"/>
        </w:rPr>
        <w:t xml:space="preserve">». Решение принято </w:t>
      </w:r>
      <w:proofErr w:type="gramStart"/>
      <w:r w:rsidRPr="008C6EBD">
        <w:rPr>
          <w:rFonts w:ascii="PT Astra Serif" w:hAnsi="PT Astra Serif"/>
          <w:sz w:val="26"/>
          <w:szCs w:val="26"/>
        </w:rPr>
        <w:t xml:space="preserve">в связи с ростом числа пожаров </w:t>
      </w:r>
      <w:r w:rsidRPr="008C6EBD">
        <w:rPr>
          <w:rFonts w:ascii="PT Astra Serif" w:eastAsia="PT Astra Serif" w:hAnsi="PT Astra Serif" w:cs="PT Astra Serif"/>
          <w:sz w:val="26"/>
          <w:szCs w:val="26"/>
        </w:rPr>
        <w:t xml:space="preserve">на территории муниципального образования город </w:t>
      </w:r>
      <w:proofErr w:type="spellStart"/>
      <w:r w:rsidRPr="008C6EBD">
        <w:rPr>
          <w:rFonts w:ascii="PT Astra Serif" w:eastAsia="PT Astra Serif" w:hAnsi="PT Astra Serif" w:cs="PT Astra Serif"/>
          <w:sz w:val="26"/>
          <w:szCs w:val="26"/>
        </w:rPr>
        <w:t>Югорск</w:t>
      </w:r>
      <w:proofErr w:type="spellEnd"/>
      <w:r w:rsidRPr="008C6EBD">
        <w:rPr>
          <w:rFonts w:ascii="PT Astra Serif" w:hAnsi="PT Astra Serif"/>
          <w:sz w:val="26"/>
          <w:szCs w:val="26"/>
        </w:rPr>
        <w:t xml:space="preserve"> по сравнению с аналогичным периодом</w:t>
      </w:r>
      <w:proofErr w:type="gramEnd"/>
      <w:r w:rsidRPr="008C6EBD">
        <w:rPr>
          <w:rFonts w:ascii="PT Astra Serif" w:hAnsi="PT Astra Serif"/>
          <w:sz w:val="26"/>
          <w:szCs w:val="26"/>
        </w:rPr>
        <w:t xml:space="preserve"> прошлого года:</w:t>
      </w:r>
    </w:p>
    <w:p w:rsidR="00DA4953" w:rsidRPr="008C6EBD" w:rsidRDefault="008C6EBD" w:rsidP="008C6EBD">
      <w:pPr>
        <w:pStyle w:val="a3"/>
        <w:numPr>
          <w:ilvl w:val="0"/>
          <w:numId w:val="11"/>
        </w:numPr>
        <w:jc w:val="both"/>
        <w:rPr>
          <w:rFonts w:ascii="PT Astra Serif" w:hAnsi="PT Astra Serif"/>
          <w:sz w:val="26"/>
          <w:szCs w:val="26"/>
        </w:rPr>
      </w:pPr>
      <w:r w:rsidRPr="008C6EBD">
        <w:rPr>
          <w:rFonts w:ascii="PT Astra Serif" w:hAnsi="PT Astra Serif"/>
          <w:sz w:val="26"/>
          <w:szCs w:val="26"/>
        </w:rPr>
        <w:t>2025 год - 12 пожаров (11 в жилье);</w:t>
      </w:r>
    </w:p>
    <w:p w:rsidR="00DA4953" w:rsidRPr="008C6EBD" w:rsidRDefault="008C6EBD" w:rsidP="008C6EBD">
      <w:pPr>
        <w:pStyle w:val="a3"/>
        <w:numPr>
          <w:ilvl w:val="0"/>
          <w:numId w:val="11"/>
        </w:numPr>
        <w:jc w:val="both"/>
        <w:rPr>
          <w:rFonts w:ascii="PT Astra Serif" w:eastAsia="PT Astra Serif" w:hAnsi="PT Astra Serif" w:cs="PT Astra Serif"/>
          <w:sz w:val="26"/>
          <w:szCs w:val="26"/>
        </w:rPr>
      </w:pPr>
      <w:r w:rsidRPr="008C6EBD">
        <w:rPr>
          <w:rFonts w:ascii="PT Astra Serif" w:hAnsi="PT Astra Serif"/>
          <w:sz w:val="26"/>
          <w:szCs w:val="26"/>
        </w:rPr>
        <w:t>2026 год -</w:t>
      </w:r>
      <w:r w:rsidRPr="008C6EBD">
        <w:rPr>
          <w:rFonts w:ascii="PT Astra Serif" w:hAnsi="PT Astra Serif"/>
          <w:sz w:val="26"/>
          <w:szCs w:val="26"/>
        </w:rPr>
        <w:t xml:space="preserve"> 15 пожаров (8 в жилье)</w:t>
      </w:r>
      <w:r w:rsidRPr="008C6EBD">
        <w:rPr>
          <w:rFonts w:ascii="PT Astra Serif" w:eastAsia="PT Astra Serif" w:hAnsi="PT Astra Serif" w:cs="PT Astra Serif"/>
          <w:sz w:val="26"/>
          <w:szCs w:val="26"/>
        </w:rPr>
        <w:t>.</w:t>
      </w:r>
    </w:p>
    <w:p w:rsidR="00DA4953" w:rsidRPr="008C6EBD" w:rsidRDefault="008C6EBD" w:rsidP="008C6EBD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8C6EBD">
        <w:rPr>
          <w:rFonts w:ascii="PT Astra Serif" w:hAnsi="PT Astra Serif"/>
          <w:sz w:val="26"/>
          <w:szCs w:val="26"/>
        </w:rPr>
        <w:t>В связи со стабилизацией пож</w:t>
      </w:r>
      <w:r w:rsidRPr="008C6EBD">
        <w:rPr>
          <w:rFonts w:ascii="PT Astra Serif" w:hAnsi="PT Astra Serif"/>
          <w:sz w:val="26"/>
          <w:szCs w:val="26"/>
        </w:rPr>
        <w:t xml:space="preserve">арной обстановки на территории муниципального образования особый противопожарный режим был отменен постановлением администрации города Югорска от 29.07.2026 № 1448-13-п «Об отмене особого противопожарного режима и о признании утратившим силу постановления </w:t>
      </w:r>
      <w:r w:rsidRPr="008C6EBD">
        <w:rPr>
          <w:rFonts w:ascii="PT Astra Serif" w:hAnsi="PT Astra Serif"/>
          <w:sz w:val="26"/>
          <w:szCs w:val="26"/>
        </w:rPr>
        <w:t>администрации города Югорска».</w:t>
      </w:r>
    </w:p>
    <w:p w:rsidR="00DA4953" w:rsidRPr="008C6EBD" w:rsidRDefault="008C6EBD" w:rsidP="008C6EBD">
      <w:pPr>
        <w:pStyle w:val="a4"/>
        <w:ind w:firstLine="709"/>
        <w:jc w:val="both"/>
        <w:rPr>
          <w:rFonts w:ascii="PT Astra Serif" w:hAnsi="PT Astra Serif" w:cs="PT Astra Serif"/>
          <w:sz w:val="26"/>
          <w:szCs w:val="26"/>
        </w:rPr>
      </w:pPr>
      <w:r w:rsidRPr="008C6EBD">
        <w:rPr>
          <w:rFonts w:ascii="PT Astra Serif" w:eastAsia="PT Astra Serif" w:hAnsi="PT Astra Serif" w:cs="PT Astra Serif"/>
          <w:sz w:val="26"/>
          <w:szCs w:val="26"/>
        </w:rPr>
        <w:t xml:space="preserve">За время действия </w:t>
      </w:r>
      <w:proofErr w:type="gramStart"/>
      <w:r w:rsidRPr="008C6EBD">
        <w:rPr>
          <w:rFonts w:ascii="PT Astra Serif" w:eastAsia="PT Astra Serif" w:hAnsi="PT Astra Serif" w:cs="PT Astra Serif"/>
          <w:sz w:val="26"/>
          <w:szCs w:val="26"/>
        </w:rPr>
        <w:t>ОПР</w:t>
      </w:r>
      <w:proofErr w:type="gramEnd"/>
      <w:r w:rsidRPr="008C6EBD">
        <w:rPr>
          <w:rFonts w:ascii="PT Astra Serif" w:eastAsia="PT Astra Serif" w:hAnsi="PT Astra Serif" w:cs="PT Astra Serif"/>
          <w:sz w:val="26"/>
          <w:szCs w:val="26"/>
        </w:rPr>
        <w:t xml:space="preserve"> на территории города Югорска проведены совместно с заинтересованными службами и учреждениями, а также общественными организациями следующие мероприятия: </w:t>
      </w:r>
    </w:p>
    <w:p w:rsidR="00DA4953" w:rsidRPr="008C6EBD" w:rsidRDefault="008C6EBD" w:rsidP="008C6EBD">
      <w:pPr>
        <w:pStyle w:val="a4"/>
        <w:numPr>
          <w:ilvl w:val="0"/>
          <w:numId w:val="9"/>
        </w:numPr>
        <w:ind w:left="0" w:firstLine="709"/>
        <w:jc w:val="both"/>
        <w:rPr>
          <w:rFonts w:ascii="PT Astra Serif" w:hAnsi="PT Astra Serif" w:cs="PT Astra Serif"/>
          <w:sz w:val="26"/>
          <w:szCs w:val="26"/>
        </w:rPr>
      </w:pPr>
      <w:r w:rsidRPr="008C6EBD">
        <w:rPr>
          <w:rFonts w:ascii="PT Astra Serif" w:eastAsia="PT Astra Serif" w:hAnsi="PT Astra Serif" w:cs="PT Astra Serif"/>
          <w:sz w:val="26"/>
          <w:szCs w:val="26"/>
        </w:rPr>
        <w:t>Профилактические рейды с целью соблюдения мер про</w:t>
      </w:r>
      <w:r w:rsidRPr="008C6EBD">
        <w:rPr>
          <w:rFonts w:ascii="PT Astra Serif" w:eastAsia="PT Astra Serif" w:hAnsi="PT Astra Serif" w:cs="PT Astra Serif"/>
          <w:sz w:val="26"/>
          <w:szCs w:val="26"/>
        </w:rPr>
        <w:t>тивопожарной безопасности на территории садово-огороднических товариществ.</w:t>
      </w:r>
    </w:p>
    <w:p w:rsidR="00DA4953" w:rsidRPr="008C6EBD" w:rsidRDefault="008C6EBD" w:rsidP="008C6EBD">
      <w:pPr>
        <w:pStyle w:val="a4"/>
        <w:ind w:firstLine="709"/>
        <w:jc w:val="both"/>
        <w:rPr>
          <w:rFonts w:ascii="PT Astra Serif" w:hAnsi="PT Astra Serif" w:cs="PT Astra Serif"/>
          <w:sz w:val="26"/>
          <w:szCs w:val="26"/>
        </w:rPr>
      </w:pPr>
      <w:proofErr w:type="gramStart"/>
      <w:r w:rsidRPr="008C6EBD">
        <w:rPr>
          <w:rFonts w:ascii="PT Astra Serif" w:eastAsia="PT Astra Serif" w:hAnsi="PT Astra Serif" w:cs="PT Astra Serif"/>
          <w:sz w:val="26"/>
          <w:szCs w:val="26"/>
        </w:rPr>
        <w:t xml:space="preserve">Профилактические рейды проведены с участием отдела Министерства внутренних дел России по городу </w:t>
      </w:r>
      <w:proofErr w:type="spellStart"/>
      <w:r w:rsidRPr="008C6EBD">
        <w:rPr>
          <w:rFonts w:ascii="PT Astra Serif" w:eastAsia="PT Astra Serif" w:hAnsi="PT Astra Serif" w:cs="PT Astra Serif"/>
          <w:sz w:val="26"/>
          <w:szCs w:val="26"/>
        </w:rPr>
        <w:t>Югорску</w:t>
      </w:r>
      <w:proofErr w:type="spellEnd"/>
      <w:r w:rsidRPr="008C6EBD">
        <w:rPr>
          <w:rFonts w:ascii="PT Astra Serif" w:eastAsia="PT Astra Serif" w:hAnsi="PT Astra Serif" w:cs="PT Astra Serif"/>
          <w:sz w:val="26"/>
          <w:szCs w:val="26"/>
        </w:rPr>
        <w:t>, общественного объединения добровольная пожарная охрана «Югра», 9 поисково-сп</w:t>
      </w:r>
      <w:r w:rsidRPr="008C6EBD">
        <w:rPr>
          <w:rFonts w:ascii="PT Astra Serif" w:eastAsia="PT Astra Serif" w:hAnsi="PT Astra Serif" w:cs="PT Astra Serif"/>
          <w:sz w:val="26"/>
          <w:szCs w:val="26"/>
        </w:rPr>
        <w:t>асательного отряда федеральной противопожарной службе Государственной противопожарной службе Главного управления Министерства Российской Федерации по делам гражданской обороны и чрезвычайных ситуаций и ликвидации последствий стихийных бедствий по Ханты-Ман</w:t>
      </w:r>
      <w:r w:rsidRPr="008C6EBD">
        <w:rPr>
          <w:rFonts w:ascii="PT Astra Serif" w:eastAsia="PT Astra Serif" w:hAnsi="PT Astra Serif" w:cs="PT Astra Serif"/>
          <w:sz w:val="26"/>
          <w:szCs w:val="26"/>
        </w:rPr>
        <w:t xml:space="preserve">сийскому автономному округу-Югре </w:t>
      </w:r>
      <w:r w:rsidRPr="008C6EBD">
        <w:rPr>
          <w:rFonts w:ascii="PT Astra Serif" w:hAnsi="PT Astra Serif"/>
          <w:sz w:val="26"/>
          <w:szCs w:val="26"/>
        </w:rPr>
        <w:t>(далее - 9 ПСО ФПС ГУ МЧС России по ХМАО-Югре)</w:t>
      </w:r>
      <w:r w:rsidRPr="008C6EBD">
        <w:rPr>
          <w:rFonts w:ascii="PT Astra Serif" w:eastAsia="PT Astra Serif" w:hAnsi="PT Astra Serif" w:cs="PT Astra Serif"/>
          <w:sz w:val="26"/>
          <w:szCs w:val="26"/>
        </w:rPr>
        <w:t xml:space="preserve">, </w:t>
      </w:r>
      <w:r w:rsidRPr="008C6EBD">
        <w:rPr>
          <w:rFonts w:ascii="PT Astra Serif" w:hAnsi="PT Astra Serif"/>
          <w:sz w:val="26"/>
          <w:szCs w:val="26"/>
        </w:rPr>
        <w:t>отдела надзорной</w:t>
      </w:r>
      <w:proofErr w:type="gramEnd"/>
      <w:r w:rsidRPr="008C6EBD">
        <w:rPr>
          <w:rFonts w:ascii="PT Astra Serif" w:hAnsi="PT Astra Serif"/>
          <w:sz w:val="26"/>
          <w:szCs w:val="26"/>
        </w:rPr>
        <w:t xml:space="preserve"> деятельности и профилактической работы (по городам </w:t>
      </w:r>
      <w:proofErr w:type="spellStart"/>
      <w:r w:rsidRPr="008C6EBD">
        <w:rPr>
          <w:rFonts w:ascii="PT Astra Serif" w:hAnsi="PT Astra Serif"/>
          <w:sz w:val="26"/>
          <w:szCs w:val="26"/>
        </w:rPr>
        <w:t>Югорск</w:t>
      </w:r>
      <w:proofErr w:type="spellEnd"/>
      <w:r w:rsidRPr="008C6EBD">
        <w:rPr>
          <w:rFonts w:ascii="PT Astra Serif" w:hAnsi="PT Astra Serif"/>
          <w:sz w:val="26"/>
          <w:szCs w:val="26"/>
        </w:rPr>
        <w:t>, Советский и Советскому району) управления надзорной деятельности и профилактической работы Главного</w:t>
      </w:r>
      <w:r w:rsidRPr="008C6EBD">
        <w:rPr>
          <w:rFonts w:ascii="PT Astra Serif" w:hAnsi="PT Astra Serif"/>
          <w:sz w:val="26"/>
          <w:szCs w:val="26"/>
        </w:rPr>
        <w:t xml:space="preserve"> управления Министерства Российской Федерации по делам гражданской обороны, чрезвычайным ситуациям и ликвидации последствий стихийных бедствий  по Ханты-Мансийскому автономному округу-Югре, а также</w:t>
      </w:r>
      <w:r w:rsidRPr="008C6EBD">
        <w:rPr>
          <w:rFonts w:ascii="PT Astra Serif" w:eastAsia="PT Astra Serif" w:hAnsi="PT Astra Serif" w:cs="PT Astra Serif"/>
          <w:sz w:val="26"/>
          <w:szCs w:val="26"/>
        </w:rPr>
        <w:t xml:space="preserve"> представителями администрации города  - 2 раза.</w:t>
      </w:r>
    </w:p>
    <w:p w:rsidR="00DA4953" w:rsidRPr="008C6EBD" w:rsidRDefault="008C6EBD" w:rsidP="008C6EBD">
      <w:pPr>
        <w:pStyle w:val="a4"/>
        <w:ind w:firstLine="709"/>
        <w:jc w:val="both"/>
        <w:rPr>
          <w:rFonts w:ascii="PT Astra Serif" w:hAnsi="PT Astra Serif" w:cs="PT Astra Serif"/>
          <w:sz w:val="26"/>
          <w:szCs w:val="26"/>
        </w:rPr>
      </w:pPr>
      <w:r w:rsidRPr="008C6EBD">
        <w:rPr>
          <w:rFonts w:ascii="PT Astra Serif" w:eastAsia="PT Astra Serif" w:hAnsi="PT Astra Serif" w:cs="PT Astra Serif"/>
          <w:sz w:val="26"/>
          <w:szCs w:val="26"/>
        </w:rPr>
        <w:t>Профилакти</w:t>
      </w:r>
      <w:r w:rsidRPr="008C6EBD">
        <w:rPr>
          <w:rFonts w:ascii="PT Astra Serif" w:eastAsia="PT Astra Serif" w:hAnsi="PT Astra Serif" w:cs="PT Astra Serif"/>
          <w:sz w:val="26"/>
          <w:szCs w:val="26"/>
        </w:rPr>
        <w:t>ческие обходы - 85 раз.</w:t>
      </w:r>
    </w:p>
    <w:p w:rsidR="00DA4953" w:rsidRPr="008C6EBD" w:rsidRDefault="008C6EBD" w:rsidP="008C6EBD">
      <w:pPr>
        <w:pStyle w:val="a4"/>
        <w:ind w:firstLine="709"/>
        <w:jc w:val="both"/>
        <w:rPr>
          <w:rFonts w:ascii="PT Astra Serif" w:hAnsi="PT Astra Serif" w:cs="PT Astra Serif"/>
          <w:sz w:val="26"/>
          <w:szCs w:val="26"/>
        </w:rPr>
      </w:pPr>
      <w:r w:rsidRPr="008C6EBD">
        <w:rPr>
          <w:rFonts w:ascii="PT Astra Serif" w:eastAsia="PT Astra Serif" w:hAnsi="PT Astra Serif" w:cs="PT Astra Serif"/>
          <w:sz w:val="26"/>
          <w:szCs w:val="26"/>
        </w:rPr>
        <w:t>В ходе профилактических рейдов и обходов распространены памятки - 1382.</w:t>
      </w:r>
    </w:p>
    <w:p w:rsidR="00DA4953" w:rsidRPr="008C6EBD" w:rsidRDefault="008C6EBD" w:rsidP="008C6EBD">
      <w:pPr>
        <w:pStyle w:val="a4"/>
        <w:ind w:firstLine="709"/>
        <w:jc w:val="both"/>
        <w:rPr>
          <w:rFonts w:ascii="PT Astra Serif" w:hAnsi="PT Astra Serif" w:cs="PT Astra Serif"/>
          <w:sz w:val="26"/>
          <w:szCs w:val="26"/>
        </w:rPr>
      </w:pPr>
      <w:r w:rsidRPr="008C6EBD">
        <w:rPr>
          <w:rFonts w:ascii="PT Astra Serif" w:eastAsia="PT Astra Serif" w:hAnsi="PT Astra Serif" w:cs="PT Astra Serif"/>
          <w:sz w:val="26"/>
          <w:szCs w:val="26"/>
        </w:rPr>
        <w:t>Распространены через председателей садово-огороднических товариществ путём передачи через приложение Макс информационные сообщения «О необходимости соблюдения т</w:t>
      </w:r>
      <w:r w:rsidRPr="008C6EBD">
        <w:rPr>
          <w:rFonts w:ascii="PT Astra Serif" w:eastAsia="PT Astra Serif" w:hAnsi="PT Astra Serif" w:cs="PT Astra Serif"/>
          <w:sz w:val="26"/>
          <w:szCs w:val="26"/>
        </w:rPr>
        <w:t>ребований пожарной безопасности на дачных участках» - 9 сообщений.</w:t>
      </w:r>
    </w:p>
    <w:p w:rsidR="00DA4953" w:rsidRPr="008C6EBD" w:rsidRDefault="008C6EBD" w:rsidP="008C6EBD">
      <w:pPr>
        <w:pStyle w:val="a4"/>
        <w:ind w:firstLine="709"/>
        <w:jc w:val="both"/>
        <w:rPr>
          <w:rFonts w:ascii="PT Astra Serif" w:hAnsi="PT Astra Serif" w:cs="PT Astra Serif"/>
          <w:sz w:val="26"/>
          <w:szCs w:val="26"/>
        </w:rPr>
      </w:pPr>
      <w:r w:rsidRPr="008C6EBD">
        <w:rPr>
          <w:rFonts w:ascii="PT Astra Serif" w:eastAsia="PT Astra Serif" w:hAnsi="PT Astra Serif" w:cs="PT Astra Serif"/>
          <w:sz w:val="26"/>
          <w:szCs w:val="26"/>
        </w:rPr>
        <w:t xml:space="preserve">Проведено обследование на предмет нарушений </w:t>
      </w:r>
      <w:proofErr w:type="gramStart"/>
      <w:r w:rsidRPr="008C6EBD">
        <w:rPr>
          <w:rFonts w:ascii="PT Astra Serif" w:eastAsia="PT Astra Serif" w:hAnsi="PT Astra Serif" w:cs="PT Astra Serif"/>
          <w:sz w:val="26"/>
          <w:szCs w:val="26"/>
        </w:rPr>
        <w:t>ОПР</w:t>
      </w:r>
      <w:proofErr w:type="gramEnd"/>
      <w:r w:rsidRPr="008C6EBD">
        <w:rPr>
          <w:rFonts w:ascii="PT Astra Serif" w:eastAsia="PT Astra Serif" w:hAnsi="PT Astra Serif" w:cs="PT Astra Serif"/>
          <w:sz w:val="26"/>
          <w:szCs w:val="26"/>
        </w:rPr>
        <w:t xml:space="preserve"> и выявления очагов возгораний с использованием </w:t>
      </w:r>
      <w:proofErr w:type="spellStart"/>
      <w:r w:rsidRPr="008C6EBD">
        <w:rPr>
          <w:rFonts w:ascii="PT Astra Serif" w:eastAsia="PT Astra Serif" w:hAnsi="PT Astra Serif" w:cs="PT Astra Serif"/>
          <w:sz w:val="26"/>
          <w:szCs w:val="26"/>
        </w:rPr>
        <w:t>квадрокоптера</w:t>
      </w:r>
      <w:proofErr w:type="spellEnd"/>
      <w:r w:rsidRPr="008C6EBD">
        <w:rPr>
          <w:rFonts w:ascii="PT Astra Serif" w:eastAsia="PT Astra Serif" w:hAnsi="PT Astra Serif" w:cs="PT Astra Serif"/>
          <w:sz w:val="26"/>
          <w:szCs w:val="26"/>
        </w:rPr>
        <w:t xml:space="preserve"> DJI </w:t>
      </w:r>
      <w:proofErr w:type="spellStart"/>
      <w:r w:rsidRPr="008C6EBD">
        <w:rPr>
          <w:rFonts w:ascii="PT Astra Serif" w:eastAsia="PT Astra Serif" w:hAnsi="PT Astra Serif" w:cs="PT Astra Serif"/>
          <w:sz w:val="26"/>
          <w:szCs w:val="26"/>
        </w:rPr>
        <w:t>mini</w:t>
      </w:r>
      <w:proofErr w:type="spellEnd"/>
      <w:r w:rsidRPr="008C6EBD">
        <w:rPr>
          <w:rFonts w:ascii="PT Astra Serif" w:eastAsia="PT Astra Serif" w:hAnsi="PT Astra Serif" w:cs="PT Astra Serif"/>
          <w:sz w:val="26"/>
          <w:szCs w:val="26"/>
        </w:rPr>
        <w:t xml:space="preserve"> 2se - 25 раз (взлёт с обязательным согласованием и уведомлением силовых</w:t>
      </w:r>
      <w:r w:rsidRPr="008C6EBD">
        <w:rPr>
          <w:rFonts w:ascii="PT Astra Serif" w:eastAsia="PT Astra Serif" w:hAnsi="PT Astra Serif" w:cs="PT Astra Serif"/>
          <w:sz w:val="26"/>
          <w:szCs w:val="26"/>
        </w:rPr>
        <w:t xml:space="preserve"> структур, а также единой дежурно-диспетчерской службы города Югорска).</w:t>
      </w:r>
    </w:p>
    <w:p w:rsidR="00DA4953" w:rsidRPr="008C6EBD" w:rsidRDefault="008C6EBD" w:rsidP="008C6EBD">
      <w:pPr>
        <w:pStyle w:val="a4"/>
        <w:ind w:firstLine="709"/>
        <w:jc w:val="both"/>
        <w:rPr>
          <w:rFonts w:ascii="PT Astra Serif" w:hAnsi="PT Astra Serif" w:cs="PT Astra Serif"/>
          <w:sz w:val="26"/>
          <w:szCs w:val="26"/>
        </w:rPr>
      </w:pPr>
      <w:r w:rsidRPr="008C6EBD">
        <w:rPr>
          <w:rFonts w:ascii="PT Astra Serif" w:eastAsia="PT Astra Serif" w:hAnsi="PT Astra Serif" w:cs="PT Astra Serif"/>
          <w:sz w:val="26"/>
          <w:szCs w:val="26"/>
        </w:rPr>
        <w:t>Общий охват населения и гостей города составил - 1619 человек.</w:t>
      </w:r>
    </w:p>
    <w:p w:rsidR="00DA4953" w:rsidRPr="008C6EBD" w:rsidRDefault="008C6EBD" w:rsidP="008C6EBD">
      <w:pPr>
        <w:pStyle w:val="a4"/>
        <w:ind w:firstLine="709"/>
        <w:jc w:val="both"/>
        <w:rPr>
          <w:rFonts w:ascii="PT Astra Serif" w:eastAsia="PT Astra Serif" w:hAnsi="PT Astra Serif" w:cs="PT Astra Serif"/>
          <w:sz w:val="26"/>
          <w:szCs w:val="26"/>
        </w:rPr>
      </w:pPr>
      <w:r w:rsidRPr="008C6EBD">
        <w:rPr>
          <w:rFonts w:ascii="PT Astra Serif" w:eastAsia="PT Astra Serif" w:hAnsi="PT Astra Serif" w:cs="PT Astra Serif"/>
          <w:sz w:val="26"/>
          <w:szCs w:val="26"/>
        </w:rPr>
        <w:t xml:space="preserve">При въезде в садово-огороднические товарищества размещены: </w:t>
      </w:r>
    </w:p>
    <w:p w:rsidR="00DA4953" w:rsidRPr="008C6EBD" w:rsidRDefault="008C6EBD" w:rsidP="008C6EBD">
      <w:pPr>
        <w:pStyle w:val="a4"/>
        <w:numPr>
          <w:ilvl w:val="0"/>
          <w:numId w:val="8"/>
        </w:numPr>
        <w:ind w:left="0" w:firstLine="709"/>
        <w:jc w:val="both"/>
        <w:rPr>
          <w:rFonts w:ascii="PT Astra Serif" w:eastAsia="PT Astra Serif" w:hAnsi="PT Astra Serif" w:cs="PT Astra Serif"/>
          <w:sz w:val="26"/>
          <w:szCs w:val="26"/>
        </w:rPr>
      </w:pPr>
      <w:r w:rsidRPr="008C6EBD">
        <w:rPr>
          <w:rFonts w:ascii="PT Astra Serif" w:eastAsia="PT Astra Serif" w:hAnsi="PT Astra Serif" w:cs="PT Astra Serif"/>
          <w:sz w:val="26"/>
          <w:szCs w:val="26"/>
        </w:rPr>
        <w:t xml:space="preserve">2 </w:t>
      </w:r>
      <w:proofErr w:type="spellStart"/>
      <w:r w:rsidRPr="008C6EBD">
        <w:rPr>
          <w:rFonts w:ascii="PT Astra Serif" w:eastAsia="PT Astra Serif" w:hAnsi="PT Astra Serif" w:cs="PT Astra Serif"/>
          <w:sz w:val="26"/>
          <w:szCs w:val="26"/>
        </w:rPr>
        <w:t>банера</w:t>
      </w:r>
      <w:proofErr w:type="spellEnd"/>
      <w:r w:rsidRPr="008C6EBD">
        <w:rPr>
          <w:rFonts w:ascii="PT Astra Serif" w:eastAsia="PT Astra Serif" w:hAnsi="PT Astra Serif" w:cs="PT Astra Serif"/>
          <w:sz w:val="26"/>
          <w:szCs w:val="26"/>
        </w:rPr>
        <w:t xml:space="preserve"> </w:t>
      </w:r>
      <w:proofErr w:type="gramStart"/>
      <w:r w:rsidRPr="008C6EBD">
        <w:rPr>
          <w:rFonts w:ascii="PT Astra Serif" w:eastAsia="PT Astra Serif" w:hAnsi="PT Astra Serif" w:cs="PT Astra Serif"/>
          <w:sz w:val="26"/>
          <w:szCs w:val="26"/>
        </w:rPr>
        <w:t xml:space="preserve">( </w:t>
      </w:r>
      <w:proofErr w:type="gramEnd"/>
      <w:r w:rsidRPr="008C6EBD">
        <w:rPr>
          <w:rFonts w:ascii="PT Astra Serif" w:eastAsia="PT Astra Serif" w:hAnsi="PT Astra Serif" w:cs="PT Astra Serif"/>
          <w:sz w:val="26"/>
          <w:szCs w:val="26"/>
        </w:rPr>
        <w:t xml:space="preserve">1 </w:t>
      </w:r>
      <w:proofErr w:type="spellStart"/>
      <w:r w:rsidRPr="008C6EBD">
        <w:rPr>
          <w:rFonts w:ascii="PT Astra Serif" w:eastAsia="PT Astra Serif" w:hAnsi="PT Astra Serif" w:cs="PT Astra Serif"/>
          <w:sz w:val="26"/>
          <w:szCs w:val="26"/>
        </w:rPr>
        <w:t>банер</w:t>
      </w:r>
      <w:proofErr w:type="spellEnd"/>
      <w:r w:rsidRPr="008C6EBD">
        <w:rPr>
          <w:rFonts w:ascii="PT Astra Serif" w:eastAsia="PT Astra Serif" w:hAnsi="PT Astra Serif" w:cs="PT Astra Serif"/>
          <w:sz w:val="26"/>
          <w:szCs w:val="26"/>
        </w:rPr>
        <w:t xml:space="preserve"> установлен в 2026 году силами общественной организации добровольная пожарная охрана «Югра»); </w:t>
      </w:r>
    </w:p>
    <w:p w:rsidR="00DA4953" w:rsidRPr="008C6EBD" w:rsidRDefault="008C6EBD" w:rsidP="008C6EBD">
      <w:pPr>
        <w:pStyle w:val="a4"/>
        <w:numPr>
          <w:ilvl w:val="0"/>
          <w:numId w:val="8"/>
        </w:numPr>
        <w:ind w:left="0" w:firstLine="709"/>
        <w:jc w:val="both"/>
        <w:rPr>
          <w:rFonts w:ascii="PT Astra Serif" w:hAnsi="PT Astra Serif" w:cs="PT Astra Serif"/>
          <w:sz w:val="26"/>
          <w:szCs w:val="26"/>
        </w:rPr>
      </w:pPr>
      <w:r w:rsidRPr="008C6EBD">
        <w:rPr>
          <w:rFonts w:ascii="PT Astra Serif" w:eastAsia="PT Astra Serif" w:hAnsi="PT Astra Serif" w:cs="PT Astra Serif"/>
          <w:sz w:val="26"/>
          <w:szCs w:val="26"/>
        </w:rPr>
        <w:t>1 растяжка.</w:t>
      </w:r>
    </w:p>
    <w:p w:rsidR="00DA4953" w:rsidRPr="008C6EBD" w:rsidRDefault="008C6EBD" w:rsidP="008C6EBD">
      <w:pPr>
        <w:pStyle w:val="a4"/>
        <w:ind w:firstLine="709"/>
        <w:jc w:val="both"/>
        <w:rPr>
          <w:rFonts w:ascii="PT Astra Serif" w:hAnsi="PT Astra Serif" w:cs="PT Astra Serif"/>
          <w:sz w:val="26"/>
          <w:szCs w:val="26"/>
        </w:rPr>
      </w:pPr>
      <w:r w:rsidRPr="008C6EBD">
        <w:rPr>
          <w:rFonts w:ascii="PT Astra Serif" w:eastAsia="PT Astra Serif" w:hAnsi="PT Astra Serif" w:cs="PT Astra Serif"/>
          <w:sz w:val="26"/>
          <w:szCs w:val="26"/>
        </w:rPr>
        <w:lastRenderedPageBreak/>
        <w:t xml:space="preserve">2. В гаражных кооперативах </w:t>
      </w:r>
      <w:proofErr w:type="spellStart"/>
      <w:r w:rsidRPr="008C6EBD">
        <w:rPr>
          <w:rFonts w:ascii="PT Astra Serif" w:eastAsia="PT Astra Serif" w:hAnsi="PT Astra Serif" w:cs="PT Astra Serif"/>
          <w:sz w:val="26"/>
          <w:szCs w:val="26"/>
        </w:rPr>
        <w:t>проведенены</w:t>
      </w:r>
      <w:proofErr w:type="spellEnd"/>
      <w:r w:rsidRPr="008C6EBD">
        <w:rPr>
          <w:rFonts w:ascii="PT Astra Serif" w:eastAsia="PT Astra Serif" w:hAnsi="PT Astra Serif" w:cs="PT Astra Serif"/>
          <w:sz w:val="26"/>
          <w:szCs w:val="26"/>
        </w:rPr>
        <w:t xml:space="preserve"> инструктажи по пожарной безопасности.</w:t>
      </w:r>
    </w:p>
    <w:p w:rsidR="00DA4953" w:rsidRPr="008C6EBD" w:rsidRDefault="008C6EBD" w:rsidP="008C6EBD">
      <w:pPr>
        <w:pStyle w:val="a4"/>
        <w:ind w:firstLine="709"/>
        <w:jc w:val="both"/>
        <w:rPr>
          <w:rFonts w:ascii="PT Astra Serif" w:hAnsi="PT Astra Serif" w:cs="PT Astra Serif"/>
          <w:sz w:val="26"/>
          <w:szCs w:val="26"/>
        </w:rPr>
      </w:pPr>
      <w:r w:rsidRPr="008C6EBD">
        <w:rPr>
          <w:rFonts w:ascii="PT Astra Serif" w:eastAsia="PT Astra Serif" w:hAnsi="PT Astra Serif" w:cs="PT Astra Serif"/>
          <w:sz w:val="26"/>
          <w:szCs w:val="26"/>
        </w:rPr>
        <w:t>Количество граждан охваченных в рамках проведения инст</w:t>
      </w:r>
      <w:r w:rsidRPr="008C6EBD">
        <w:rPr>
          <w:rFonts w:ascii="PT Astra Serif" w:eastAsia="PT Astra Serif" w:hAnsi="PT Astra Serif" w:cs="PT Astra Serif"/>
          <w:sz w:val="26"/>
          <w:szCs w:val="26"/>
        </w:rPr>
        <w:t xml:space="preserve">руктажей по пожарной безопасности через приложение Макс - 1327 человек (учитываются просмотры). </w:t>
      </w:r>
    </w:p>
    <w:p w:rsidR="00DA4953" w:rsidRPr="008C6EBD" w:rsidRDefault="008C6EBD" w:rsidP="008C6EBD">
      <w:pPr>
        <w:pStyle w:val="a4"/>
        <w:ind w:firstLine="709"/>
        <w:jc w:val="both"/>
        <w:rPr>
          <w:rFonts w:ascii="PT Astra Serif" w:hAnsi="PT Astra Serif" w:cs="PT Astra Serif"/>
          <w:sz w:val="26"/>
          <w:szCs w:val="26"/>
        </w:rPr>
      </w:pPr>
      <w:r w:rsidRPr="008C6EBD">
        <w:rPr>
          <w:rFonts w:ascii="PT Astra Serif" w:eastAsia="PT Astra Serif" w:hAnsi="PT Astra Serif" w:cs="PT Astra Serif"/>
          <w:sz w:val="26"/>
          <w:szCs w:val="26"/>
        </w:rPr>
        <w:t>3. В домах с низкой пожароопасной устойчивостью проведены профилактические обходы по соблюдению требований пожарной безопасности:</w:t>
      </w:r>
    </w:p>
    <w:p w:rsidR="00DA4953" w:rsidRPr="008C6EBD" w:rsidRDefault="008C6EBD" w:rsidP="008C6EBD">
      <w:pPr>
        <w:pStyle w:val="a4"/>
        <w:numPr>
          <w:ilvl w:val="0"/>
          <w:numId w:val="12"/>
        </w:numPr>
        <w:ind w:left="0" w:firstLine="709"/>
        <w:jc w:val="both"/>
        <w:rPr>
          <w:rFonts w:ascii="PT Astra Serif" w:hAnsi="PT Astra Serif" w:cs="PT Astra Serif"/>
          <w:sz w:val="26"/>
          <w:szCs w:val="26"/>
        </w:rPr>
      </w:pPr>
      <w:r w:rsidRPr="008C6EBD">
        <w:rPr>
          <w:rFonts w:ascii="PT Astra Serif" w:eastAsia="PT Astra Serif" w:hAnsi="PT Astra Serif" w:cs="PT Astra Serif"/>
          <w:sz w:val="26"/>
          <w:szCs w:val="26"/>
        </w:rPr>
        <w:t>Охват жилых домов - 12;</w:t>
      </w:r>
    </w:p>
    <w:p w:rsidR="00DA4953" w:rsidRPr="008C6EBD" w:rsidRDefault="008C6EBD" w:rsidP="008C6EBD">
      <w:pPr>
        <w:pStyle w:val="a4"/>
        <w:numPr>
          <w:ilvl w:val="0"/>
          <w:numId w:val="12"/>
        </w:numPr>
        <w:ind w:left="0" w:firstLine="709"/>
        <w:jc w:val="both"/>
        <w:rPr>
          <w:rFonts w:ascii="PT Astra Serif" w:hAnsi="PT Astra Serif" w:cs="PT Astra Serif"/>
          <w:sz w:val="26"/>
          <w:szCs w:val="26"/>
        </w:rPr>
      </w:pPr>
      <w:r w:rsidRPr="008C6EBD">
        <w:rPr>
          <w:rFonts w:ascii="PT Astra Serif" w:eastAsia="PT Astra Serif" w:hAnsi="PT Astra Serif" w:cs="PT Astra Serif"/>
          <w:sz w:val="26"/>
          <w:szCs w:val="26"/>
        </w:rPr>
        <w:t>Колич</w:t>
      </w:r>
      <w:r w:rsidRPr="008C6EBD">
        <w:rPr>
          <w:rFonts w:ascii="PT Astra Serif" w:eastAsia="PT Astra Serif" w:hAnsi="PT Astra Serif" w:cs="PT Astra Serif"/>
          <w:sz w:val="26"/>
          <w:szCs w:val="26"/>
        </w:rPr>
        <w:t>ество распространённых памяток 104;</w:t>
      </w:r>
    </w:p>
    <w:p w:rsidR="00DA4953" w:rsidRPr="008C6EBD" w:rsidRDefault="008C6EBD" w:rsidP="008C6EBD">
      <w:pPr>
        <w:pStyle w:val="a4"/>
        <w:numPr>
          <w:ilvl w:val="0"/>
          <w:numId w:val="12"/>
        </w:numPr>
        <w:ind w:left="0" w:firstLine="709"/>
        <w:jc w:val="both"/>
        <w:rPr>
          <w:rFonts w:ascii="PT Astra Serif" w:hAnsi="PT Astra Serif" w:cs="PT Astra Serif"/>
          <w:sz w:val="26"/>
          <w:szCs w:val="26"/>
        </w:rPr>
      </w:pPr>
      <w:r w:rsidRPr="008C6EBD">
        <w:rPr>
          <w:rFonts w:ascii="PT Astra Serif" w:eastAsia="PT Astra Serif" w:hAnsi="PT Astra Serif" w:cs="PT Astra Serif"/>
          <w:sz w:val="26"/>
          <w:szCs w:val="26"/>
        </w:rPr>
        <w:t xml:space="preserve">Количество стендов по соблюдению правил противопожарной безопасности - 236 </w:t>
      </w:r>
      <w:proofErr w:type="spellStart"/>
      <w:proofErr w:type="gramStart"/>
      <w:r w:rsidRPr="008C6EBD">
        <w:rPr>
          <w:rFonts w:ascii="PT Astra Serif" w:eastAsia="PT Astra Serif" w:hAnsi="PT Astra Serif" w:cs="PT Astra Serif"/>
          <w:sz w:val="26"/>
          <w:szCs w:val="26"/>
        </w:rPr>
        <w:t>шт</w:t>
      </w:r>
      <w:proofErr w:type="spellEnd"/>
      <w:proofErr w:type="gramEnd"/>
      <w:r w:rsidRPr="008C6EBD">
        <w:rPr>
          <w:rFonts w:ascii="PT Astra Serif" w:eastAsia="PT Astra Serif" w:hAnsi="PT Astra Serif" w:cs="PT Astra Serif"/>
          <w:sz w:val="26"/>
          <w:szCs w:val="26"/>
        </w:rPr>
        <w:t>;</w:t>
      </w:r>
    </w:p>
    <w:p w:rsidR="00DA4953" w:rsidRPr="008C6EBD" w:rsidRDefault="008C6EBD" w:rsidP="008C6EBD">
      <w:pPr>
        <w:pStyle w:val="a4"/>
        <w:numPr>
          <w:ilvl w:val="0"/>
          <w:numId w:val="12"/>
        </w:numPr>
        <w:ind w:left="0" w:firstLine="709"/>
        <w:jc w:val="both"/>
        <w:rPr>
          <w:rFonts w:ascii="PT Astra Serif" w:hAnsi="PT Astra Serif" w:cs="PT Astra Serif"/>
          <w:sz w:val="26"/>
          <w:szCs w:val="26"/>
        </w:rPr>
      </w:pPr>
      <w:r w:rsidRPr="008C6EBD">
        <w:rPr>
          <w:rFonts w:ascii="PT Astra Serif" w:eastAsia="PT Astra Serif" w:hAnsi="PT Astra Serif" w:cs="PT Astra Serif"/>
          <w:sz w:val="26"/>
          <w:szCs w:val="26"/>
        </w:rPr>
        <w:t>Охват населения по профилактическим визитам - 121 человек.</w:t>
      </w:r>
    </w:p>
    <w:p w:rsidR="00DA4953" w:rsidRPr="008C6EBD" w:rsidRDefault="008C6EBD" w:rsidP="008C6EBD">
      <w:pPr>
        <w:pStyle w:val="a4"/>
        <w:ind w:firstLine="709"/>
        <w:jc w:val="both"/>
        <w:rPr>
          <w:rFonts w:ascii="PT Astra Serif" w:hAnsi="PT Astra Serif"/>
          <w:sz w:val="26"/>
          <w:szCs w:val="26"/>
        </w:rPr>
      </w:pPr>
      <w:r w:rsidRPr="008C6EBD">
        <w:rPr>
          <w:rFonts w:ascii="PT Astra Serif" w:eastAsia="PT Astra Serif" w:hAnsi="PT Astra Serif" w:cs="PT Astra Serif"/>
          <w:sz w:val="26"/>
          <w:szCs w:val="26"/>
        </w:rPr>
        <w:t>4. В детс</w:t>
      </w:r>
      <w:r w:rsidRPr="008C6EBD">
        <w:rPr>
          <w:rFonts w:ascii="PT Astra Serif" w:eastAsia="PT Astra Serif" w:hAnsi="PT Astra Serif" w:cs="PT Astra Serif"/>
          <w:sz w:val="26"/>
          <w:szCs w:val="26"/>
        </w:rPr>
        <w:t>ких лагерях с дневным пребыванием в период летнего пожароопасного периода сотрудниками отдела по гражданской обороне и чрезвычайных ситуаций администрации города Югорска проводилось 6 профилактических бесед «О соблюдении требований пожарной безопасности».</w:t>
      </w:r>
    </w:p>
    <w:p w:rsidR="00DA4953" w:rsidRPr="008C6EBD" w:rsidRDefault="008C6EBD" w:rsidP="008C6EBD">
      <w:pPr>
        <w:pStyle w:val="a4"/>
        <w:ind w:firstLine="709"/>
        <w:jc w:val="both"/>
        <w:rPr>
          <w:rFonts w:ascii="PT Astra Serif" w:hAnsi="PT Astra Serif"/>
          <w:sz w:val="26"/>
          <w:szCs w:val="26"/>
        </w:rPr>
      </w:pPr>
      <w:r w:rsidRPr="008C6EBD">
        <w:rPr>
          <w:rFonts w:ascii="PT Astra Serif" w:hAnsi="PT Astra Serif"/>
          <w:sz w:val="26"/>
          <w:szCs w:val="26"/>
        </w:rPr>
        <w:t>5. Маневренными группами муниципального автономного учреждения «Городское лесничество» (дале</w:t>
      </w:r>
      <w:proofErr w:type="gramStart"/>
      <w:r w:rsidRPr="008C6EBD">
        <w:rPr>
          <w:rFonts w:ascii="PT Astra Serif" w:hAnsi="PT Astra Serif"/>
          <w:sz w:val="26"/>
          <w:szCs w:val="26"/>
        </w:rPr>
        <w:t>е-</w:t>
      </w:r>
      <w:proofErr w:type="gramEnd"/>
      <w:r w:rsidRPr="008C6EBD">
        <w:rPr>
          <w:rFonts w:ascii="PT Astra Serif" w:hAnsi="PT Astra Serif"/>
          <w:sz w:val="26"/>
          <w:szCs w:val="26"/>
        </w:rPr>
        <w:t xml:space="preserve"> МАУ «Городское лесничество») совместно с добровольной пожарной охраной «Югра» проведено 27 рейдов по лесному массиву муниципального образования город </w:t>
      </w:r>
      <w:proofErr w:type="spellStart"/>
      <w:r w:rsidRPr="008C6EBD">
        <w:rPr>
          <w:rFonts w:ascii="PT Astra Serif" w:hAnsi="PT Astra Serif"/>
          <w:sz w:val="26"/>
          <w:szCs w:val="26"/>
        </w:rPr>
        <w:t>Югорск</w:t>
      </w:r>
      <w:proofErr w:type="spellEnd"/>
      <w:r w:rsidRPr="008C6EBD">
        <w:rPr>
          <w:rFonts w:ascii="PT Astra Serif" w:hAnsi="PT Astra Serif"/>
          <w:sz w:val="26"/>
          <w:szCs w:val="26"/>
        </w:rPr>
        <w:t xml:space="preserve">. </w:t>
      </w:r>
    </w:p>
    <w:p w:rsidR="00DA4953" w:rsidRPr="008C6EBD" w:rsidRDefault="008C6EBD" w:rsidP="008C6EBD">
      <w:pPr>
        <w:pStyle w:val="a4"/>
        <w:ind w:firstLine="709"/>
        <w:jc w:val="both"/>
        <w:rPr>
          <w:rFonts w:ascii="PT Astra Serif" w:hAnsi="PT Astra Serif"/>
          <w:sz w:val="26"/>
          <w:szCs w:val="26"/>
        </w:rPr>
      </w:pPr>
      <w:r w:rsidRPr="008C6EBD">
        <w:rPr>
          <w:rFonts w:ascii="PT Astra Serif" w:hAnsi="PT Astra Serif"/>
          <w:sz w:val="26"/>
          <w:szCs w:val="26"/>
        </w:rPr>
        <w:t xml:space="preserve"> С</w:t>
      </w:r>
      <w:r w:rsidRPr="008C6EBD">
        <w:rPr>
          <w:rFonts w:ascii="PT Astra Serif" w:hAnsi="PT Astra Serif"/>
          <w:sz w:val="26"/>
          <w:szCs w:val="26"/>
        </w:rPr>
        <w:t xml:space="preserve"> целью тушения лесных пожаров в МАУ «Городское лесничество» имеется в наличии следующий инвентарь:  лопаты-20 шт.,  топоры-5 шт., ведра-15 шт., ранцевые опрыскиватели-20 шт., аптечки-5 шт., топоры-мотыги-8 шт., бензопилы-3 шт., ёмкость для технической воды</w:t>
      </w:r>
      <w:r w:rsidRPr="008C6EBD">
        <w:rPr>
          <w:rFonts w:ascii="PT Astra Serif" w:hAnsi="PT Astra Serif"/>
          <w:sz w:val="26"/>
          <w:szCs w:val="26"/>
        </w:rPr>
        <w:t xml:space="preserve"> 1000 л.-1 шт., ёмкость для питьевой воды 5 л.-2 шт., рация-6 шт. </w:t>
      </w:r>
    </w:p>
    <w:p w:rsidR="00DA4953" w:rsidRPr="008C6EBD" w:rsidRDefault="008C6EBD" w:rsidP="008C6EBD">
      <w:pPr>
        <w:pStyle w:val="a4"/>
        <w:ind w:firstLine="851"/>
        <w:jc w:val="both"/>
        <w:rPr>
          <w:rFonts w:ascii="PT Astra Serif" w:hAnsi="PT Astra Serif"/>
          <w:sz w:val="26"/>
          <w:szCs w:val="26"/>
        </w:rPr>
      </w:pPr>
      <w:r w:rsidRPr="008C6EBD">
        <w:rPr>
          <w:rFonts w:ascii="PT Astra Serif" w:hAnsi="PT Astra Serif"/>
          <w:sz w:val="26"/>
          <w:szCs w:val="26"/>
        </w:rPr>
        <w:t>В составе добровольной пожарной охраны «Югра» 19 участников и волонтеров, из них: 4 сотрудника МАУ «Городское лесничество», 2 сотрудника администрации города Югорска, 5 сотрудников образова</w:t>
      </w:r>
      <w:r w:rsidRPr="008C6EBD">
        <w:rPr>
          <w:rFonts w:ascii="PT Astra Serif" w:hAnsi="PT Astra Serif"/>
          <w:sz w:val="26"/>
          <w:szCs w:val="26"/>
        </w:rPr>
        <w:t xml:space="preserve">тельных учреждений и представители других общественных организаций и учреждений. В текущем году общественная организация добровольная пожарная охрана «Югра» участвовала во всероссийском гранде, организованном Главным управлением МЧС России, по результатам </w:t>
      </w:r>
      <w:r w:rsidRPr="008C6EBD">
        <w:rPr>
          <w:rFonts w:ascii="PT Astra Serif" w:hAnsi="PT Astra Serif"/>
          <w:sz w:val="26"/>
          <w:szCs w:val="26"/>
        </w:rPr>
        <w:t>выполняемых мероприятий отмечена одной из лучших в регионе с предоставлением финансовых средств на приобретение оборудования, обмундирования и покупку пожарного автомобиля на базе «Соболь».</w:t>
      </w:r>
    </w:p>
    <w:p w:rsidR="00DA4953" w:rsidRPr="008C6EBD" w:rsidRDefault="008C6EBD" w:rsidP="008C6EBD">
      <w:pPr>
        <w:pStyle w:val="a4"/>
        <w:ind w:firstLine="851"/>
        <w:jc w:val="both"/>
        <w:rPr>
          <w:rFonts w:ascii="PT Astra Serif" w:hAnsi="PT Astra Serif"/>
          <w:sz w:val="26"/>
          <w:szCs w:val="26"/>
        </w:rPr>
      </w:pPr>
      <w:proofErr w:type="gramStart"/>
      <w:r w:rsidRPr="008C6EBD">
        <w:rPr>
          <w:rFonts w:ascii="PT Astra Serif" w:eastAsia="PT Astra Serif" w:hAnsi="PT Astra Serif" w:cs="PT Astra Serif"/>
          <w:color w:val="000000"/>
          <w:sz w:val="26"/>
          <w:szCs w:val="26"/>
        </w:rPr>
        <w:t>В рамках совершенствования профессиональных навыков и отработки вз</w:t>
      </w:r>
      <w:r w:rsidRPr="008C6EBD">
        <w:rPr>
          <w:rFonts w:ascii="PT Astra Serif" w:eastAsia="PT Astra Serif" w:hAnsi="PT Astra Serif" w:cs="PT Astra Serif"/>
          <w:color w:val="000000"/>
          <w:sz w:val="26"/>
          <w:szCs w:val="26"/>
        </w:rPr>
        <w:t>аимодействия на основании приказов Министерства Российской Федерации по делам гражданской обороны, чрезвычайных ситуаций и ликвидации последствий стихийных бедствий от 29.07.2020 № 565 «Об утверждении инструкции по подготовке и проведению учений и трениров</w:t>
      </w:r>
      <w:r w:rsidRPr="008C6EBD">
        <w:rPr>
          <w:rFonts w:ascii="PT Astra Serif" w:eastAsia="PT Astra Serif" w:hAnsi="PT Astra Serif" w:cs="PT Astra Serif"/>
          <w:color w:val="000000"/>
          <w:sz w:val="26"/>
          <w:szCs w:val="26"/>
        </w:rPr>
        <w:t>ок</w:t>
      </w:r>
      <w:r>
        <w:rPr>
          <w:rFonts w:ascii="PT Astra Serif" w:eastAsia="PT Astra Serif" w:hAnsi="PT Astra Serif" w:cs="PT Astra Serif"/>
          <w:color w:val="000000"/>
          <w:sz w:val="26"/>
          <w:szCs w:val="26"/>
        </w:rPr>
        <w:t xml:space="preserve"> </w:t>
      </w:r>
      <w:r w:rsidRPr="008C6EBD">
        <w:rPr>
          <w:rFonts w:ascii="PT Astra Serif" w:eastAsia="PT Astra Serif" w:hAnsi="PT Astra Serif" w:cs="PT Astra Serif"/>
          <w:color w:val="000000"/>
          <w:sz w:val="26"/>
          <w:szCs w:val="26"/>
        </w:rPr>
        <w:t>по гражданской обороне, защите населения от чрезвычайных ситуаций</w:t>
      </w:r>
      <w:r>
        <w:rPr>
          <w:rFonts w:ascii="PT Astra Serif" w:eastAsia="PT Astra Serif" w:hAnsi="PT Astra Serif" w:cs="PT Astra Serif"/>
          <w:color w:val="000000"/>
          <w:sz w:val="26"/>
          <w:szCs w:val="26"/>
        </w:rPr>
        <w:t xml:space="preserve"> </w:t>
      </w:r>
      <w:r w:rsidRPr="008C6EBD">
        <w:rPr>
          <w:rFonts w:ascii="PT Astra Serif" w:eastAsia="PT Astra Serif" w:hAnsi="PT Astra Serif" w:cs="PT Astra Serif"/>
          <w:color w:val="000000"/>
          <w:sz w:val="26"/>
          <w:szCs w:val="26"/>
        </w:rPr>
        <w:t>природного и техногенного характера, обеспечению пожарной безопасности</w:t>
      </w:r>
      <w:r>
        <w:rPr>
          <w:rFonts w:ascii="PT Astra Serif" w:eastAsia="PT Astra Serif" w:hAnsi="PT Astra Serif" w:cs="PT Astra Serif"/>
          <w:color w:val="000000"/>
          <w:sz w:val="26"/>
          <w:szCs w:val="26"/>
        </w:rPr>
        <w:t xml:space="preserve"> </w:t>
      </w:r>
      <w:r w:rsidRPr="008C6EBD">
        <w:rPr>
          <w:rFonts w:ascii="PT Astra Serif" w:eastAsia="PT Astra Serif" w:hAnsi="PT Astra Serif" w:cs="PT Astra Serif"/>
          <w:color w:val="000000"/>
          <w:sz w:val="26"/>
          <w:szCs w:val="26"/>
        </w:rPr>
        <w:t>и безопасности людей на водных объектах», от</w:t>
      </w:r>
      <w:proofErr w:type="gramEnd"/>
      <w:r w:rsidRPr="008C6EBD">
        <w:rPr>
          <w:rFonts w:ascii="PT Astra Serif" w:eastAsia="PT Astra Serif" w:hAnsi="PT Astra Serif" w:cs="PT Astra Serif"/>
          <w:color w:val="000000"/>
          <w:sz w:val="26"/>
          <w:szCs w:val="26"/>
        </w:rPr>
        <w:t xml:space="preserve"> </w:t>
      </w:r>
      <w:proofErr w:type="gramStart"/>
      <w:r w:rsidRPr="008C6EBD">
        <w:rPr>
          <w:rFonts w:ascii="PT Astra Serif" w:eastAsia="PT Astra Serif" w:hAnsi="PT Astra Serif" w:cs="PT Astra Serif"/>
          <w:color w:val="000000"/>
          <w:sz w:val="26"/>
          <w:szCs w:val="26"/>
        </w:rPr>
        <w:t>05.02.2026 № 73</w:t>
      </w:r>
      <w:r>
        <w:rPr>
          <w:rFonts w:ascii="PT Astra Serif" w:eastAsia="PT Astra Serif" w:hAnsi="PT Astra Serif" w:cs="PT Astra Serif"/>
          <w:color w:val="000000"/>
          <w:sz w:val="26"/>
          <w:szCs w:val="26"/>
        </w:rPr>
        <w:t xml:space="preserve"> </w:t>
      </w:r>
      <w:r w:rsidRPr="008C6EBD">
        <w:rPr>
          <w:rFonts w:ascii="PT Astra Serif" w:eastAsia="PT Astra Serif" w:hAnsi="PT Astra Serif" w:cs="PT Astra Serif"/>
          <w:color w:val="000000"/>
          <w:sz w:val="26"/>
          <w:szCs w:val="26"/>
        </w:rPr>
        <w:t>«О мероприятиях по подготовке и проведению командно-шта</w:t>
      </w:r>
      <w:r w:rsidRPr="008C6EBD">
        <w:rPr>
          <w:rFonts w:ascii="PT Astra Serif" w:eastAsia="PT Astra Serif" w:hAnsi="PT Astra Serif" w:cs="PT Astra Serif"/>
          <w:color w:val="000000"/>
          <w:sz w:val="26"/>
          <w:szCs w:val="26"/>
        </w:rPr>
        <w:t>бного учения</w:t>
      </w:r>
      <w:r>
        <w:rPr>
          <w:rFonts w:ascii="PT Astra Serif" w:eastAsia="PT Astra Serif" w:hAnsi="PT Astra Serif" w:cs="PT Astra Serif"/>
          <w:color w:val="000000"/>
          <w:sz w:val="26"/>
          <w:szCs w:val="26"/>
        </w:rPr>
        <w:t xml:space="preserve"> </w:t>
      </w:r>
      <w:r w:rsidRPr="008C6EBD">
        <w:rPr>
          <w:rFonts w:ascii="PT Astra Serif" w:eastAsia="PT Astra Serif" w:hAnsi="PT Astra Serif" w:cs="PT Astra Serif"/>
          <w:color w:val="000000"/>
          <w:sz w:val="26"/>
          <w:szCs w:val="26"/>
        </w:rPr>
        <w:t>с органами управления и силами единой государственной системы</w:t>
      </w:r>
      <w:r>
        <w:rPr>
          <w:rFonts w:ascii="PT Astra Serif" w:eastAsia="PT Astra Serif" w:hAnsi="PT Astra Serif" w:cs="PT Astra Serif"/>
          <w:color w:val="000000"/>
          <w:sz w:val="26"/>
          <w:szCs w:val="26"/>
        </w:rPr>
        <w:t xml:space="preserve"> </w:t>
      </w:r>
      <w:r w:rsidRPr="008C6EBD">
        <w:rPr>
          <w:rFonts w:ascii="PT Astra Serif" w:eastAsia="PT Astra Serif" w:hAnsi="PT Astra Serif" w:cs="PT Astra Serif"/>
          <w:color w:val="000000"/>
          <w:sz w:val="26"/>
          <w:szCs w:val="26"/>
        </w:rPr>
        <w:t xml:space="preserve">предупреждения и ликвидации чрезвычайных ситуаций» </w:t>
      </w:r>
      <w:r w:rsidRPr="008C6EBD">
        <w:rPr>
          <w:rFonts w:ascii="PT Astra Serif" w:hAnsi="PT Astra Serif"/>
          <w:sz w:val="26"/>
          <w:szCs w:val="26"/>
        </w:rPr>
        <w:t>проведены ежегодные тактико-специальные учения с 11.03.2026 по 12.03.2026 по действиям органов управления и сил городского звена т</w:t>
      </w:r>
      <w:r w:rsidRPr="008C6EBD">
        <w:rPr>
          <w:rFonts w:ascii="PT Astra Serif" w:hAnsi="PT Astra Serif"/>
          <w:sz w:val="26"/>
          <w:szCs w:val="26"/>
        </w:rPr>
        <w:t>ерриториальной подсистемы единой государственной системы предупреждения и ликвидации чрезвычайных ситуаций (далее - ТП РСЧС), служб и формирований постоянной готовности по ликвидации чрезвычайных</w:t>
      </w:r>
      <w:proofErr w:type="gramEnd"/>
      <w:r w:rsidRPr="008C6EBD">
        <w:rPr>
          <w:rFonts w:ascii="PT Astra Serif" w:hAnsi="PT Astra Serif"/>
          <w:sz w:val="26"/>
          <w:szCs w:val="26"/>
        </w:rPr>
        <w:t xml:space="preserve"> </w:t>
      </w:r>
      <w:proofErr w:type="gramStart"/>
      <w:r w:rsidRPr="008C6EBD">
        <w:rPr>
          <w:rFonts w:ascii="PT Astra Serif" w:hAnsi="PT Astra Serif"/>
          <w:sz w:val="26"/>
          <w:szCs w:val="26"/>
        </w:rPr>
        <w:t xml:space="preserve">ситуаций, связанных с лесными пожарами, в данных учениях на </w:t>
      </w:r>
      <w:r w:rsidRPr="008C6EBD">
        <w:rPr>
          <w:rFonts w:ascii="PT Astra Serif" w:hAnsi="PT Astra Serif"/>
          <w:sz w:val="26"/>
          <w:szCs w:val="26"/>
        </w:rPr>
        <w:t xml:space="preserve">территории </w:t>
      </w:r>
      <w:r w:rsidRPr="008C6EBD">
        <w:rPr>
          <w:rFonts w:ascii="PT Astra Serif" w:eastAsia="PT Astra Serif" w:hAnsi="PT Astra Serif" w:cs="PT Astra Serif"/>
          <w:color w:val="000000"/>
          <w:sz w:val="26"/>
          <w:szCs w:val="26"/>
        </w:rPr>
        <w:t>муниципального унитарного предприятия «</w:t>
      </w:r>
      <w:proofErr w:type="spellStart"/>
      <w:r w:rsidRPr="008C6EBD">
        <w:rPr>
          <w:rFonts w:ascii="PT Astra Serif" w:eastAsia="PT Astra Serif" w:hAnsi="PT Astra Serif" w:cs="PT Astra Serif"/>
          <w:color w:val="000000"/>
          <w:sz w:val="26"/>
          <w:szCs w:val="26"/>
        </w:rPr>
        <w:t>Югорскэнергогаз</w:t>
      </w:r>
      <w:proofErr w:type="spellEnd"/>
      <w:r w:rsidRPr="008C6EBD">
        <w:rPr>
          <w:rFonts w:ascii="PT Astra Serif" w:eastAsia="PT Astra Serif" w:hAnsi="PT Astra Serif" w:cs="PT Astra Serif"/>
          <w:color w:val="000000"/>
          <w:sz w:val="26"/>
          <w:szCs w:val="26"/>
        </w:rPr>
        <w:t>» по улице Декабристов, 28</w:t>
      </w:r>
      <w:r w:rsidRPr="008C6EBD">
        <w:rPr>
          <w:rFonts w:ascii="PT Astra Serif" w:hAnsi="PT Astra Serif"/>
          <w:color w:val="000000"/>
          <w:sz w:val="26"/>
          <w:szCs w:val="26"/>
        </w:rPr>
        <w:t xml:space="preserve"> </w:t>
      </w:r>
      <w:r w:rsidRPr="008C6EBD">
        <w:rPr>
          <w:rFonts w:ascii="PT Astra Serif" w:hAnsi="PT Astra Serif"/>
          <w:sz w:val="26"/>
          <w:szCs w:val="26"/>
        </w:rPr>
        <w:t>приняли участие:  9 ПСО ФПС ГУ МЧС России по ХМАО-Югре, филиал бюджетного учреждения «</w:t>
      </w:r>
      <w:proofErr w:type="spellStart"/>
      <w:r w:rsidRPr="008C6EBD">
        <w:rPr>
          <w:rFonts w:ascii="PT Astra Serif" w:hAnsi="PT Astra Serif"/>
          <w:sz w:val="26"/>
          <w:szCs w:val="26"/>
        </w:rPr>
        <w:t>Авиалесоохрана</w:t>
      </w:r>
      <w:proofErr w:type="spellEnd"/>
      <w:r w:rsidRPr="008C6EBD">
        <w:rPr>
          <w:rFonts w:ascii="PT Astra Serif" w:hAnsi="PT Astra Serif"/>
          <w:sz w:val="26"/>
          <w:szCs w:val="26"/>
        </w:rPr>
        <w:t xml:space="preserve">» по городу </w:t>
      </w:r>
      <w:proofErr w:type="spellStart"/>
      <w:r w:rsidRPr="008C6EBD">
        <w:rPr>
          <w:rFonts w:ascii="PT Astra Serif" w:hAnsi="PT Astra Serif"/>
          <w:sz w:val="26"/>
          <w:szCs w:val="26"/>
        </w:rPr>
        <w:t>Югорску</w:t>
      </w:r>
      <w:proofErr w:type="spellEnd"/>
      <w:r w:rsidRPr="008C6EBD">
        <w:rPr>
          <w:rFonts w:ascii="PT Astra Serif" w:hAnsi="PT Astra Serif"/>
          <w:sz w:val="26"/>
          <w:szCs w:val="26"/>
        </w:rPr>
        <w:t xml:space="preserve"> (отделение «Чайка»), отдел Министерства внут</w:t>
      </w:r>
      <w:r w:rsidRPr="008C6EBD">
        <w:rPr>
          <w:rFonts w:ascii="PT Astra Serif" w:hAnsi="PT Astra Serif"/>
          <w:sz w:val="26"/>
          <w:szCs w:val="26"/>
        </w:rPr>
        <w:t xml:space="preserve">ренних дел по городу </w:t>
      </w:r>
      <w:proofErr w:type="spellStart"/>
      <w:r w:rsidRPr="008C6EBD">
        <w:rPr>
          <w:rFonts w:ascii="PT Astra Serif" w:hAnsi="PT Astra Serif"/>
          <w:sz w:val="26"/>
          <w:szCs w:val="26"/>
        </w:rPr>
        <w:t>Югорску</w:t>
      </w:r>
      <w:proofErr w:type="spellEnd"/>
      <w:r w:rsidRPr="008C6EBD">
        <w:rPr>
          <w:rFonts w:ascii="PT Astra Serif" w:hAnsi="PT Astra Serif"/>
          <w:sz w:val="26"/>
          <w:szCs w:val="26"/>
        </w:rPr>
        <w:t xml:space="preserve"> (далее - ОМВД по городу </w:t>
      </w:r>
      <w:proofErr w:type="spellStart"/>
      <w:r w:rsidRPr="008C6EBD">
        <w:rPr>
          <w:rFonts w:ascii="PT Astra Serif" w:hAnsi="PT Astra Serif"/>
          <w:sz w:val="26"/>
          <w:szCs w:val="26"/>
        </w:rPr>
        <w:t>Югорску</w:t>
      </w:r>
      <w:proofErr w:type="spellEnd"/>
      <w:r w:rsidRPr="008C6EBD">
        <w:rPr>
          <w:rFonts w:ascii="PT Astra Serif" w:hAnsi="PT Astra Serif"/>
          <w:sz w:val="26"/>
          <w:szCs w:val="26"/>
        </w:rPr>
        <w:t>), бюджетное учреждение «Югорская городская больница», общественная организация добровольная пожарная охрана «Югра</w:t>
      </w:r>
      <w:proofErr w:type="gramEnd"/>
      <w:r w:rsidRPr="008C6EBD">
        <w:rPr>
          <w:rFonts w:ascii="PT Astra Serif" w:hAnsi="PT Astra Serif"/>
          <w:sz w:val="26"/>
          <w:szCs w:val="26"/>
        </w:rPr>
        <w:t xml:space="preserve">», </w:t>
      </w:r>
      <w:r w:rsidRPr="008C6EBD">
        <w:rPr>
          <w:rFonts w:ascii="PT Astra Serif" w:hAnsi="PT Astra Serif"/>
          <w:sz w:val="26"/>
          <w:szCs w:val="26"/>
        </w:rPr>
        <w:lastRenderedPageBreak/>
        <w:t>муниципальное автономное учреждение «Городское лесничество». Мероприятия выполн</w:t>
      </w:r>
      <w:r w:rsidRPr="008C6EBD">
        <w:rPr>
          <w:rFonts w:ascii="PT Astra Serif" w:hAnsi="PT Astra Serif"/>
          <w:sz w:val="26"/>
          <w:szCs w:val="26"/>
        </w:rPr>
        <w:t>ены на оценку «хорошо».</w:t>
      </w:r>
    </w:p>
    <w:p w:rsidR="00DA4953" w:rsidRPr="008C6EBD" w:rsidRDefault="008C6EBD" w:rsidP="008C6EBD">
      <w:pPr>
        <w:pStyle w:val="a4"/>
        <w:ind w:firstLine="851"/>
        <w:jc w:val="both"/>
        <w:rPr>
          <w:rFonts w:ascii="PT Astra Serif" w:hAnsi="PT Astra Serif"/>
          <w:sz w:val="26"/>
          <w:szCs w:val="26"/>
        </w:rPr>
      </w:pPr>
      <w:r w:rsidRPr="008C6EBD">
        <w:rPr>
          <w:rFonts w:ascii="PT Astra Serif" w:eastAsia="PT Astra Serif" w:hAnsi="PT Astra Serif" w:cs="PT Astra Serif"/>
          <w:sz w:val="26"/>
          <w:szCs w:val="26"/>
        </w:rPr>
        <w:t>Необходимо отметить, что с</w:t>
      </w:r>
      <w:r w:rsidRPr="008C6EBD">
        <w:rPr>
          <w:rFonts w:ascii="PT Astra Serif" w:hAnsi="PT Astra Serif"/>
          <w:sz w:val="26"/>
          <w:szCs w:val="26"/>
        </w:rPr>
        <w:t xml:space="preserve"> начала весенне-летнего пожароопасного периода 2026 года на территории города Югорска был зафиксирован рост количества бытовых пожаров, </w:t>
      </w:r>
      <w:proofErr w:type="gramStart"/>
      <w:r w:rsidRPr="008C6EBD">
        <w:rPr>
          <w:rFonts w:ascii="PT Astra Serif" w:hAnsi="PT Astra Serif"/>
          <w:sz w:val="26"/>
          <w:szCs w:val="26"/>
        </w:rPr>
        <w:t>но</w:t>
      </w:r>
      <w:proofErr w:type="gramEnd"/>
      <w:r w:rsidRPr="008C6EBD">
        <w:rPr>
          <w:rFonts w:ascii="PT Astra Serif" w:hAnsi="PT Astra Serif"/>
          <w:sz w:val="26"/>
          <w:szCs w:val="26"/>
        </w:rPr>
        <w:t xml:space="preserve"> тем не менее благодаря действиям всех заинтересованных служб при ак</w:t>
      </w:r>
      <w:r w:rsidRPr="008C6EBD">
        <w:rPr>
          <w:rFonts w:ascii="PT Astra Serif" w:hAnsi="PT Astra Serif"/>
          <w:sz w:val="26"/>
          <w:szCs w:val="26"/>
        </w:rPr>
        <w:t>тивном участии 9 ПСО ФПС ГУ МЧС России по ХМАО-Югре, общественных объединений и ответственным отношением к противопожарной безопасности жителей города Югорска лесных пожаров удалось избежать.</w:t>
      </w:r>
    </w:p>
    <w:p w:rsidR="00DA4953" w:rsidRDefault="00DA4953" w:rsidP="008C6EBD">
      <w:pPr>
        <w:pStyle w:val="a4"/>
        <w:ind w:firstLine="851"/>
        <w:jc w:val="both"/>
        <w:rPr>
          <w:rFonts w:ascii="PT Astra Serif" w:hAnsi="PT Astra Serif" w:cs="Arial"/>
          <w:spacing w:val="2"/>
          <w:sz w:val="28"/>
          <w:szCs w:val="28"/>
        </w:rPr>
      </w:pPr>
    </w:p>
    <w:p w:rsidR="00DA4953" w:rsidRDefault="00DA4953" w:rsidP="008C6EBD">
      <w:pPr>
        <w:pStyle w:val="afd"/>
        <w:spacing w:after="0"/>
        <w:jc w:val="center"/>
        <w:rPr>
          <w:rFonts w:ascii="PT Astra Serif" w:hAnsi="PT Astra Serif"/>
          <w:b/>
          <w:sz w:val="28"/>
          <w:szCs w:val="28"/>
        </w:rPr>
      </w:pPr>
    </w:p>
    <w:sectPr w:rsidR="00DA4953" w:rsidSect="008C6EBD">
      <w:footnotePr>
        <w:pos w:val="beneathText"/>
      </w:footnotePr>
      <w:pgSz w:w="11905" w:h="16837"/>
      <w:pgMar w:top="567" w:right="567" w:bottom="567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4953" w:rsidRDefault="008C6EBD">
      <w:r>
        <w:separator/>
      </w:r>
    </w:p>
  </w:endnote>
  <w:endnote w:type="continuationSeparator" w:id="0">
    <w:p w:rsidR="00DA4953" w:rsidRDefault="008C6E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4953" w:rsidRDefault="008C6EBD">
      <w:r>
        <w:separator/>
      </w:r>
    </w:p>
  </w:footnote>
  <w:footnote w:type="continuationSeparator" w:id="0">
    <w:p w:rsidR="00DA4953" w:rsidRDefault="008C6E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D2299"/>
    <w:multiLevelType w:val="hybridMultilevel"/>
    <w:tmpl w:val="E0D26586"/>
    <w:lvl w:ilvl="0" w:tplc="30E2DBDE">
      <w:start w:val="1"/>
      <w:numFmt w:val="bullet"/>
      <w:lvlText w:val="–"/>
      <w:lvlJc w:val="left"/>
      <w:pPr>
        <w:ind w:left="1418" w:hanging="360"/>
      </w:pPr>
      <w:rPr>
        <w:rFonts w:ascii="Liberation Sans" w:eastAsia="Liberation Sans" w:hAnsi="Liberation Sans" w:cs="Liberation Sans" w:hint="default"/>
      </w:rPr>
    </w:lvl>
    <w:lvl w:ilvl="1" w:tplc="6D8624FC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30F24326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73864F0C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DE34158A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B9D0FDF6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767E266C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42B2FDEE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4AD2E528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1">
    <w:nsid w:val="168177B0"/>
    <w:multiLevelType w:val="hybridMultilevel"/>
    <w:tmpl w:val="C85E5B5E"/>
    <w:lvl w:ilvl="0" w:tplc="85407EB0">
      <w:start w:val="1"/>
      <w:numFmt w:val="decimal"/>
      <w:lvlText w:val="%1."/>
      <w:lvlJc w:val="left"/>
      <w:pPr>
        <w:ind w:left="1069" w:hanging="360"/>
      </w:pPr>
    </w:lvl>
    <w:lvl w:ilvl="1" w:tplc="B1F221B2">
      <w:start w:val="1"/>
      <w:numFmt w:val="lowerLetter"/>
      <w:lvlText w:val="%2."/>
      <w:lvlJc w:val="left"/>
      <w:pPr>
        <w:ind w:left="1789" w:hanging="360"/>
      </w:pPr>
    </w:lvl>
    <w:lvl w:ilvl="2" w:tplc="2512A0B0">
      <w:start w:val="1"/>
      <w:numFmt w:val="lowerRoman"/>
      <w:lvlText w:val="%3."/>
      <w:lvlJc w:val="right"/>
      <w:pPr>
        <w:ind w:left="2509" w:hanging="180"/>
      </w:pPr>
    </w:lvl>
    <w:lvl w:ilvl="3" w:tplc="F61AD728">
      <w:start w:val="1"/>
      <w:numFmt w:val="decimal"/>
      <w:lvlText w:val="%4."/>
      <w:lvlJc w:val="left"/>
      <w:pPr>
        <w:ind w:left="3229" w:hanging="360"/>
      </w:pPr>
    </w:lvl>
    <w:lvl w:ilvl="4" w:tplc="AD40237E">
      <w:start w:val="1"/>
      <w:numFmt w:val="lowerLetter"/>
      <w:lvlText w:val="%5."/>
      <w:lvlJc w:val="left"/>
      <w:pPr>
        <w:ind w:left="3949" w:hanging="360"/>
      </w:pPr>
    </w:lvl>
    <w:lvl w:ilvl="5" w:tplc="0448945C">
      <w:start w:val="1"/>
      <w:numFmt w:val="lowerRoman"/>
      <w:lvlText w:val="%6."/>
      <w:lvlJc w:val="right"/>
      <w:pPr>
        <w:ind w:left="4669" w:hanging="180"/>
      </w:pPr>
    </w:lvl>
    <w:lvl w:ilvl="6" w:tplc="F2729100">
      <w:start w:val="1"/>
      <w:numFmt w:val="decimal"/>
      <w:lvlText w:val="%7."/>
      <w:lvlJc w:val="left"/>
      <w:pPr>
        <w:ind w:left="5389" w:hanging="360"/>
      </w:pPr>
    </w:lvl>
    <w:lvl w:ilvl="7" w:tplc="182EDD7E">
      <w:start w:val="1"/>
      <w:numFmt w:val="lowerLetter"/>
      <w:lvlText w:val="%8."/>
      <w:lvlJc w:val="left"/>
      <w:pPr>
        <w:ind w:left="6109" w:hanging="360"/>
      </w:pPr>
    </w:lvl>
    <w:lvl w:ilvl="8" w:tplc="AA8C4ACA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4A16D7A"/>
    <w:multiLevelType w:val="hybridMultilevel"/>
    <w:tmpl w:val="45986CBE"/>
    <w:lvl w:ilvl="0" w:tplc="5476AB3C">
      <w:start w:val="1"/>
      <w:numFmt w:val="bullet"/>
      <w:lvlText w:val="–"/>
      <w:lvlJc w:val="left"/>
      <w:pPr>
        <w:ind w:left="1418" w:hanging="360"/>
      </w:pPr>
      <w:rPr>
        <w:rFonts w:ascii="Liberation Sans" w:eastAsia="Liberation Sans" w:hAnsi="Liberation Sans" w:cs="Liberation Sans" w:hint="default"/>
      </w:rPr>
    </w:lvl>
    <w:lvl w:ilvl="1" w:tplc="AB4ADDAE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06DC6240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C36C832C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A1A6FEDE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3FB0D474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1F6E31B4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462A1802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82C08D66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3">
    <w:nsid w:val="2A7E6066"/>
    <w:multiLevelType w:val="hybridMultilevel"/>
    <w:tmpl w:val="0A187B46"/>
    <w:lvl w:ilvl="0" w:tplc="BF0247B2">
      <w:start w:val="1"/>
      <w:numFmt w:val="decimal"/>
      <w:lvlText w:val="%1."/>
      <w:lvlJc w:val="left"/>
      <w:pPr>
        <w:ind w:left="709" w:hanging="360"/>
      </w:pPr>
    </w:lvl>
    <w:lvl w:ilvl="1" w:tplc="FEAC98D8">
      <w:start w:val="1"/>
      <w:numFmt w:val="lowerLetter"/>
      <w:lvlText w:val="%2."/>
      <w:lvlJc w:val="left"/>
      <w:pPr>
        <w:ind w:left="1429" w:hanging="360"/>
      </w:pPr>
    </w:lvl>
    <w:lvl w:ilvl="2" w:tplc="2D9C09F2">
      <w:start w:val="1"/>
      <w:numFmt w:val="lowerRoman"/>
      <w:lvlText w:val="%3."/>
      <w:lvlJc w:val="right"/>
      <w:pPr>
        <w:ind w:left="2149" w:hanging="180"/>
      </w:pPr>
    </w:lvl>
    <w:lvl w:ilvl="3" w:tplc="06D8C576">
      <w:start w:val="1"/>
      <w:numFmt w:val="decimal"/>
      <w:lvlText w:val="%4."/>
      <w:lvlJc w:val="left"/>
      <w:pPr>
        <w:ind w:left="2869" w:hanging="360"/>
      </w:pPr>
    </w:lvl>
    <w:lvl w:ilvl="4" w:tplc="C270D0F4">
      <w:start w:val="1"/>
      <w:numFmt w:val="lowerLetter"/>
      <w:lvlText w:val="%5."/>
      <w:lvlJc w:val="left"/>
      <w:pPr>
        <w:ind w:left="3589" w:hanging="360"/>
      </w:pPr>
    </w:lvl>
    <w:lvl w:ilvl="5" w:tplc="D082BF40">
      <w:start w:val="1"/>
      <w:numFmt w:val="lowerRoman"/>
      <w:lvlText w:val="%6."/>
      <w:lvlJc w:val="right"/>
      <w:pPr>
        <w:ind w:left="4309" w:hanging="180"/>
      </w:pPr>
    </w:lvl>
    <w:lvl w:ilvl="6" w:tplc="89E2432A">
      <w:start w:val="1"/>
      <w:numFmt w:val="decimal"/>
      <w:lvlText w:val="%7."/>
      <w:lvlJc w:val="left"/>
      <w:pPr>
        <w:ind w:left="5029" w:hanging="360"/>
      </w:pPr>
    </w:lvl>
    <w:lvl w:ilvl="7" w:tplc="177C5780">
      <w:start w:val="1"/>
      <w:numFmt w:val="lowerLetter"/>
      <w:lvlText w:val="%8."/>
      <w:lvlJc w:val="left"/>
      <w:pPr>
        <w:ind w:left="5749" w:hanging="360"/>
      </w:pPr>
    </w:lvl>
    <w:lvl w:ilvl="8" w:tplc="361A11BA">
      <w:start w:val="1"/>
      <w:numFmt w:val="lowerRoman"/>
      <w:lvlText w:val="%9."/>
      <w:lvlJc w:val="right"/>
      <w:pPr>
        <w:ind w:left="6469" w:hanging="180"/>
      </w:pPr>
    </w:lvl>
  </w:abstractNum>
  <w:abstractNum w:abstractNumId="4">
    <w:nsid w:val="2CB30D99"/>
    <w:multiLevelType w:val="hybridMultilevel"/>
    <w:tmpl w:val="D2DCD5C2"/>
    <w:lvl w:ilvl="0" w:tplc="FB302914">
      <w:start w:val="1"/>
      <w:numFmt w:val="decimal"/>
      <w:lvlText w:val="%1."/>
      <w:lvlJc w:val="left"/>
      <w:pPr>
        <w:ind w:left="1069" w:hanging="360"/>
      </w:pPr>
    </w:lvl>
    <w:lvl w:ilvl="1" w:tplc="32E27CEA">
      <w:start w:val="1"/>
      <w:numFmt w:val="lowerLetter"/>
      <w:lvlText w:val="%2."/>
      <w:lvlJc w:val="left"/>
      <w:pPr>
        <w:ind w:left="1789" w:hanging="360"/>
      </w:pPr>
    </w:lvl>
    <w:lvl w:ilvl="2" w:tplc="8EDACA1A">
      <w:start w:val="1"/>
      <w:numFmt w:val="lowerRoman"/>
      <w:lvlText w:val="%3."/>
      <w:lvlJc w:val="right"/>
      <w:pPr>
        <w:ind w:left="2509" w:hanging="180"/>
      </w:pPr>
    </w:lvl>
    <w:lvl w:ilvl="3" w:tplc="F5845C3E">
      <w:start w:val="1"/>
      <w:numFmt w:val="decimal"/>
      <w:lvlText w:val="%4."/>
      <w:lvlJc w:val="left"/>
      <w:pPr>
        <w:ind w:left="3229" w:hanging="360"/>
      </w:pPr>
    </w:lvl>
    <w:lvl w:ilvl="4" w:tplc="09F8B120">
      <w:start w:val="1"/>
      <w:numFmt w:val="lowerLetter"/>
      <w:lvlText w:val="%5."/>
      <w:lvlJc w:val="left"/>
      <w:pPr>
        <w:ind w:left="3949" w:hanging="360"/>
      </w:pPr>
    </w:lvl>
    <w:lvl w:ilvl="5" w:tplc="C242E42A">
      <w:start w:val="1"/>
      <w:numFmt w:val="lowerRoman"/>
      <w:lvlText w:val="%6."/>
      <w:lvlJc w:val="right"/>
      <w:pPr>
        <w:ind w:left="4669" w:hanging="180"/>
      </w:pPr>
    </w:lvl>
    <w:lvl w:ilvl="6" w:tplc="CBB0AD1A">
      <w:start w:val="1"/>
      <w:numFmt w:val="decimal"/>
      <w:lvlText w:val="%7."/>
      <w:lvlJc w:val="left"/>
      <w:pPr>
        <w:ind w:left="5389" w:hanging="360"/>
      </w:pPr>
    </w:lvl>
    <w:lvl w:ilvl="7" w:tplc="51245D62">
      <w:start w:val="1"/>
      <w:numFmt w:val="lowerLetter"/>
      <w:lvlText w:val="%8."/>
      <w:lvlJc w:val="left"/>
      <w:pPr>
        <w:ind w:left="6109" w:hanging="360"/>
      </w:pPr>
    </w:lvl>
    <w:lvl w:ilvl="8" w:tplc="EDF68B32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F6C73CE"/>
    <w:multiLevelType w:val="hybridMultilevel"/>
    <w:tmpl w:val="FBE069C8"/>
    <w:lvl w:ilvl="0" w:tplc="A55C5536">
      <w:start w:val="1"/>
      <w:numFmt w:val="decimal"/>
      <w:lvlText w:val="%1."/>
      <w:lvlJc w:val="left"/>
      <w:pPr>
        <w:ind w:left="720" w:hanging="360"/>
      </w:pPr>
    </w:lvl>
    <w:lvl w:ilvl="1" w:tplc="947E4132">
      <w:start w:val="1"/>
      <w:numFmt w:val="lowerLetter"/>
      <w:lvlText w:val="%2."/>
      <w:lvlJc w:val="left"/>
      <w:pPr>
        <w:ind w:left="1440" w:hanging="360"/>
      </w:pPr>
    </w:lvl>
    <w:lvl w:ilvl="2" w:tplc="7AE4E25A">
      <w:start w:val="1"/>
      <w:numFmt w:val="lowerRoman"/>
      <w:lvlText w:val="%3."/>
      <w:lvlJc w:val="right"/>
      <w:pPr>
        <w:ind w:left="2160" w:hanging="180"/>
      </w:pPr>
    </w:lvl>
    <w:lvl w:ilvl="3" w:tplc="152454A4">
      <w:start w:val="1"/>
      <w:numFmt w:val="decimal"/>
      <w:lvlText w:val="%4."/>
      <w:lvlJc w:val="left"/>
      <w:pPr>
        <w:ind w:left="2880" w:hanging="360"/>
      </w:pPr>
    </w:lvl>
    <w:lvl w:ilvl="4" w:tplc="7B6A26F0">
      <w:start w:val="1"/>
      <w:numFmt w:val="lowerLetter"/>
      <w:lvlText w:val="%5."/>
      <w:lvlJc w:val="left"/>
      <w:pPr>
        <w:ind w:left="3600" w:hanging="360"/>
      </w:pPr>
    </w:lvl>
    <w:lvl w:ilvl="5" w:tplc="3DC8A62C">
      <w:start w:val="1"/>
      <w:numFmt w:val="lowerRoman"/>
      <w:lvlText w:val="%6."/>
      <w:lvlJc w:val="right"/>
      <w:pPr>
        <w:ind w:left="4320" w:hanging="180"/>
      </w:pPr>
    </w:lvl>
    <w:lvl w:ilvl="6" w:tplc="6AEC7798">
      <w:start w:val="1"/>
      <w:numFmt w:val="decimal"/>
      <w:lvlText w:val="%7."/>
      <w:lvlJc w:val="left"/>
      <w:pPr>
        <w:ind w:left="5040" w:hanging="360"/>
      </w:pPr>
    </w:lvl>
    <w:lvl w:ilvl="7" w:tplc="99BE940C">
      <w:start w:val="1"/>
      <w:numFmt w:val="lowerLetter"/>
      <w:lvlText w:val="%8."/>
      <w:lvlJc w:val="left"/>
      <w:pPr>
        <w:ind w:left="5760" w:hanging="360"/>
      </w:pPr>
    </w:lvl>
    <w:lvl w:ilvl="8" w:tplc="288830BC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315DDC"/>
    <w:multiLevelType w:val="hybridMultilevel"/>
    <w:tmpl w:val="369C71F2"/>
    <w:lvl w:ilvl="0" w:tplc="C45C7B98">
      <w:start w:val="1"/>
      <w:numFmt w:val="decimal"/>
      <w:lvlText w:val=""/>
      <w:lvlJc w:val="left"/>
      <w:pPr>
        <w:tabs>
          <w:tab w:val="num" w:pos="432"/>
        </w:tabs>
        <w:ind w:left="432" w:hanging="432"/>
      </w:pPr>
    </w:lvl>
    <w:lvl w:ilvl="1" w:tplc="13FC2B60">
      <w:start w:val="1"/>
      <w:numFmt w:val="decimal"/>
      <w:lvlText w:val=""/>
      <w:lvlJc w:val="left"/>
      <w:pPr>
        <w:tabs>
          <w:tab w:val="num" w:pos="576"/>
        </w:tabs>
        <w:ind w:left="576" w:hanging="576"/>
      </w:pPr>
    </w:lvl>
    <w:lvl w:ilvl="2" w:tplc="50E83CC4">
      <w:start w:val="1"/>
      <w:numFmt w:val="decimal"/>
      <w:pStyle w:val="3"/>
      <w:lvlText w:val=""/>
      <w:lvlJc w:val="left"/>
      <w:pPr>
        <w:tabs>
          <w:tab w:val="num" w:pos="720"/>
        </w:tabs>
        <w:ind w:left="720" w:hanging="720"/>
      </w:pPr>
    </w:lvl>
    <w:lvl w:ilvl="3" w:tplc="BD9EE04C">
      <w:start w:val="1"/>
      <w:numFmt w:val="decimal"/>
      <w:lvlText w:val=""/>
      <w:lvlJc w:val="left"/>
      <w:pPr>
        <w:tabs>
          <w:tab w:val="num" w:pos="864"/>
        </w:tabs>
        <w:ind w:left="864" w:hanging="864"/>
      </w:pPr>
    </w:lvl>
    <w:lvl w:ilvl="4" w:tplc="6C2C6AEA">
      <w:start w:val="1"/>
      <w:numFmt w:val="decimal"/>
      <w:lvlText w:val=""/>
      <w:lvlJc w:val="left"/>
      <w:pPr>
        <w:tabs>
          <w:tab w:val="num" w:pos="1008"/>
        </w:tabs>
        <w:ind w:left="1008" w:hanging="1008"/>
      </w:pPr>
    </w:lvl>
    <w:lvl w:ilvl="5" w:tplc="02D2819A">
      <w:start w:val="1"/>
      <w:numFmt w:val="decimal"/>
      <w:pStyle w:val="6"/>
      <w:lvlText w:val=""/>
      <w:lvlJc w:val="left"/>
      <w:pPr>
        <w:tabs>
          <w:tab w:val="num" w:pos="1152"/>
        </w:tabs>
        <w:ind w:left="1152" w:hanging="1152"/>
      </w:pPr>
    </w:lvl>
    <w:lvl w:ilvl="6" w:tplc="6010DF20">
      <w:start w:val="1"/>
      <w:numFmt w:val="decimal"/>
      <w:lvlText w:val=""/>
      <w:lvlJc w:val="left"/>
      <w:pPr>
        <w:tabs>
          <w:tab w:val="num" w:pos="1296"/>
        </w:tabs>
        <w:ind w:left="1296" w:hanging="1296"/>
      </w:pPr>
    </w:lvl>
    <w:lvl w:ilvl="7" w:tplc="76CCF37A">
      <w:start w:val="1"/>
      <w:numFmt w:val="decimal"/>
      <w:lvlText w:val=""/>
      <w:lvlJc w:val="left"/>
      <w:pPr>
        <w:tabs>
          <w:tab w:val="num" w:pos="1440"/>
        </w:tabs>
        <w:ind w:left="1440" w:hanging="1440"/>
      </w:pPr>
    </w:lvl>
    <w:lvl w:ilvl="8" w:tplc="1B249782">
      <w:start w:val="1"/>
      <w:numFmt w:val="decimal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7">
    <w:nsid w:val="5220525D"/>
    <w:multiLevelType w:val="hybridMultilevel"/>
    <w:tmpl w:val="E36E7250"/>
    <w:lvl w:ilvl="0" w:tplc="0AFE1542">
      <w:start w:val="1"/>
      <w:numFmt w:val="decimal"/>
      <w:lvlText w:val="%1."/>
      <w:lvlJc w:val="left"/>
      <w:pPr>
        <w:ind w:left="720" w:hanging="360"/>
      </w:pPr>
    </w:lvl>
    <w:lvl w:ilvl="1" w:tplc="0C7ADF4C">
      <w:start w:val="1"/>
      <w:numFmt w:val="lowerLetter"/>
      <w:lvlText w:val="%2."/>
      <w:lvlJc w:val="left"/>
      <w:pPr>
        <w:ind w:left="1440" w:hanging="360"/>
      </w:pPr>
    </w:lvl>
    <w:lvl w:ilvl="2" w:tplc="181088FE">
      <w:start w:val="1"/>
      <w:numFmt w:val="lowerRoman"/>
      <w:lvlText w:val="%3."/>
      <w:lvlJc w:val="right"/>
      <w:pPr>
        <w:ind w:left="2160" w:hanging="180"/>
      </w:pPr>
    </w:lvl>
    <w:lvl w:ilvl="3" w:tplc="E2767442">
      <w:start w:val="1"/>
      <w:numFmt w:val="decimal"/>
      <w:lvlText w:val="%4."/>
      <w:lvlJc w:val="left"/>
      <w:pPr>
        <w:ind w:left="2880" w:hanging="360"/>
      </w:pPr>
    </w:lvl>
    <w:lvl w:ilvl="4" w:tplc="823E046E">
      <w:start w:val="1"/>
      <w:numFmt w:val="lowerLetter"/>
      <w:lvlText w:val="%5."/>
      <w:lvlJc w:val="left"/>
      <w:pPr>
        <w:ind w:left="3600" w:hanging="360"/>
      </w:pPr>
    </w:lvl>
    <w:lvl w:ilvl="5" w:tplc="443E7462">
      <w:start w:val="1"/>
      <w:numFmt w:val="lowerRoman"/>
      <w:lvlText w:val="%6."/>
      <w:lvlJc w:val="right"/>
      <w:pPr>
        <w:ind w:left="4320" w:hanging="180"/>
      </w:pPr>
    </w:lvl>
    <w:lvl w:ilvl="6" w:tplc="629695CE">
      <w:start w:val="1"/>
      <w:numFmt w:val="decimal"/>
      <w:lvlText w:val="%7."/>
      <w:lvlJc w:val="left"/>
      <w:pPr>
        <w:ind w:left="5040" w:hanging="360"/>
      </w:pPr>
    </w:lvl>
    <w:lvl w:ilvl="7" w:tplc="8DF0D78A">
      <w:start w:val="1"/>
      <w:numFmt w:val="lowerLetter"/>
      <w:lvlText w:val="%8."/>
      <w:lvlJc w:val="left"/>
      <w:pPr>
        <w:ind w:left="5760" w:hanging="360"/>
      </w:pPr>
    </w:lvl>
    <w:lvl w:ilvl="8" w:tplc="52027116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BB39E3"/>
    <w:multiLevelType w:val="hybridMultilevel"/>
    <w:tmpl w:val="08BC8F8C"/>
    <w:lvl w:ilvl="0" w:tplc="5CB4D900">
      <w:start w:val="1"/>
      <w:numFmt w:val="bullet"/>
      <w:lvlText w:val="–"/>
      <w:lvlJc w:val="left"/>
      <w:pPr>
        <w:ind w:left="1418" w:hanging="360"/>
      </w:pPr>
      <w:rPr>
        <w:rFonts w:ascii="Liberation Sans" w:eastAsia="Liberation Sans" w:hAnsi="Liberation Sans" w:cs="Liberation Sans" w:hint="default"/>
      </w:rPr>
    </w:lvl>
    <w:lvl w:ilvl="1" w:tplc="672C74F6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86FE57C8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F76C81DA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FF9EE7EE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5B58A45A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ACF49672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024C688E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6AE421DE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9">
    <w:nsid w:val="5D1B10B0"/>
    <w:multiLevelType w:val="hybridMultilevel"/>
    <w:tmpl w:val="BB982602"/>
    <w:lvl w:ilvl="0" w:tplc="78EC7598">
      <w:start w:val="1"/>
      <w:numFmt w:val="decimal"/>
      <w:lvlText w:val="%1."/>
      <w:lvlJc w:val="left"/>
      <w:pPr>
        <w:ind w:left="720" w:hanging="360"/>
      </w:pPr>
    </w:lvl>
    <w:lvl w:ilvl="1" w:tplc="B97079B0">
      <w:start w:val="1"/>
      <w:numFmt w:val="lowerLetter"/>
      <w:lvlText w:val="%2."/>
      <w:lvlJc w:val="left"/>
      <w:pPr>
        <w:ind w:left="1440" w:hanging="360"/>
      </w:pPr>
    </w:lvl>
    <w:lvl w:ilvl="2" w:tplc="C916E5FA">
      <w:start w:val="1"/>
      <w:numFmt w:val="lowerRoman"/>
      <w:lvlText w:val="%3."/>
      <w:lvlJc w:val="right"/>
      <w:pPr>
        <w:ind w:left="2160" w:hanging="180"/>
      </w:pPr>
    </w:lvl>
    <w:lvl w:ilvl="3" w:tplc="64102068">
      <w:start w:val="1"/>
      <w:numFmt w:val="decimal"/>
      <w:lvlText w:val="%4."/>
      <w:lvlJc w:val="left"/>
      <w:pPr>
        <w:ind w:left="2880" w:hanging="360"/>
      </w:pPr>
    </w:lvl>
    <w:lvl w:ilvl="4" w:tplc="BCFE0828">
      <w:start w:val="1"/>
      <w:numFmt w:val="lowerLetter"/>
      <w:lvlText w:val="%5."/>
      <w:lvlJc w:val="left"/>
      <w:pPr>
        <w:ind w:left="3600" w:hanging="360"/>
      </w:pPr>
    </w:lvl>
    <w:lvl w:ilvl="5" w:tplc="34063860">
      <w:start w:val="1"/>
      <w:numFmt w:val="lowerRoman"/>
      <w:lvlText w:val="%6."/>
      <w:lvlJc w:val="right"/>
      <w:pPr>
        <w:ind w:left="4320" w:hanging="180"/>
      </w:pPr>
    </w:lvl>
    <w:lvl w:ilvl="6" w:tplc="450E8C4E">
      <w:start w:val="1"/>
      <w:numFmt w:val="decimal"/>
      <w:lvlText w:val="%7."/>
      <w:lvlJc w:val="left"/>
      <w:pPr>
        <w:ind w:left="5040" w:hanging="360"/>
      </w:pPr>
    </w:lvl>
    <w:lvl w:ilvl="7" w:tplc="EF38C66C">
      <w:start w:val="1"/>
      <w:numFmt w:val="lowerLetter"/>
      <w:lvlText w:val="%8."/>
      <w:lvlJc w:val="left"/>
      <w:pPr>
        <w:ind w:left="5760" w:hanging="360"/>
      </w:pPr>
    </w:lvl>
    <w:lvl w:ilvl="8" w:tplc="A6441F34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EBF093D"/>
    <w:multiLevelType w:val="hybridMultilevel"/>
    <w:tmpl w:val="4D2297B2"/>
    <w:lvl w:ilvl="0" w:tplc="21CCE504">
      <w:start w:val="1"/>
      <w:numFmt w:val="bullet"/>
      <w:lvlText w:val="–"/>
      <w:lvlJc w:val="left"/>
      <w:pPr>
        <w:ind w:left="1418" w:hanging="360"/>
      </w:pPr>
      <w:rPr>
        <w:rFonts w:ascii="Liberation Sans" w:eastAsia="Liberation Sans" w:hAnsi="Liberation Sans" w:cs="Liberation Sans" w:hint="default"/>
      </w:rPr>
    </w:lvl>
    <w:lvl w:ilvl="1" w:tplc="7D78D636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7BC01AE0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82022ADC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C61A56E8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707A5842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43F8E046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A208BF94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02D4C9B8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11">
    <w:nsid w:val="778F01B2"/>
    <w:multiLevelType w:val="hybridMultilevel"/>
    <w:tmpl w:val="833E731C"/>
    <w:lvl w:ilvl="0" w:tplc="7758F1B6">
      <w:start w:val="1"/>
      <w:numFmt w:val="decimal"/>
      <w:lvlText w:val="%1."/>
      <w:lvlJc w:val="left"/>
      <w:pPr>
        <w:ind w:left="1080" w:hanging="360"/>
      </w:pPr>
    </w:lvl>
    <w:lvl w:ilvl="1" w:tplc="8542D28C">
      <w:start w:val="1"/>
      <w:numFmt w:val="lowerLetter"/>
      <w:lvlText w:val="%2."/>
      <w:lvlJc w:val="left"/>
      <w:pPr>
        <w:ind w:left="1800" w:hanging="360"/>
      </w:pPr>
    </w:lvl>
    <w:lvl w:ilvl="2" w:tplc="F0860B7C">
      <w:start w:val="1"/>
      <w:numFmt w:val="lowerRoman"/>
      <w:lvlText w:val="%3."/>
      <w:lvlJc w:val="right"/>
      <w:pPr>
        <w:ind w:left="2520" w:hanging="180"/>
      </w:pPr>
    </w:lvl>
    <w:lvl w:ilvl="3" w:tplc="D9E23F6C">
      <w:start w:val="1"/>
      <w:numFmt w:val="decimal"/>
      <w:lvlText w:val="%4."/>
      <w:lvlJc w:val="left"/>
      <w:pPr>
        <w:ind w:left="3240" w:hanging="360"/>
      </w:pPr>
    </w:lvl>
    <w:lvl w:ilvl="4" w:tplc="834ED00E">
      <w:start w:val="1"/>
      <w:numFmt w:val="lowerLetter"/>
      <w:lvlText w:val="%5."/>
      <w:lvlJc w:val="left"/>
      <w:pPr>
        <w:ind w:left="3960" w:hanging="360"/>
      </w:pPr>
    </w:lvl>
    <w:lvl w:ilvl="5" w:tplc="276EED56">
      <w:start w:val="1"/>
      <w:numFmt w:val="lowerRoman"/>
      <w:lvlText w:val="%6."/>
      <w:lvlJc w:val="right"/>
      <w:pPr>
        <w:ind w:left="4680" w:hanging="180"/>
      </w:pPr>
    </w:lvl>
    <w:lvl w:ilvl="6" w:tplc="B624F49C">
      <w:start w:val="1"/>
      <w:numFmt w:val="decimal"/>
      <w:lvlText w:val="%7."/>
      <w:lvlJc w:val="left"/>
      <w:pPr>
        <w:ind w:left="5400" w:hanging="360"/>
      </w:pPr>
    </w:lvl>
    <w:lvl w:ilvl="7" w:tplc="99886C8C">
      <w:start w:val="1"/>
      <w:numFmt w:val="lowerLetter"/>
      <w:lvlText w:val="%8."/>
      <w:lvlJc w:val="left"/>
      <w:pPr>
        <w:ind w:left="6120" w:hanging="360"/>
      </w:pPr>
    </w:lvl>
    <w:lvl w:ilvl="8" w:tplc="C910F206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11"/>
  </w:num>
  <w:num w:numId="3">
    <w:abstractNumId w:val="1"/>
  </w:num>
  <w:num w:numId="4">
    <w:abstractNumId w:val="9"/>
  </w:num>
  <w:num w:numId="5">
    <w:abstractNumId w:val="5"/>
  </w:num>
  <w:num w:numId="6">
    <w:abstractNumId w:val="7"/>
  </w:num>
  <w:num w:numId="7">
    <w:abstractNumId w:val="4"/>
  </w:num>
  <w:num w:numId="8">
    <w:abstractNumId w:val="10"/>
  </w:num>
  <w:num w:numId="9">
    <w:abstractNumId w:val="3"/>
  </w:num>
  <w:num w:numId="10">
    <w:abstractNumId w:val="2"/>
  </w:num>
  <w:num w:numId="11">
    <w:abstractNumId w:val="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953"/>
    <w:rsid w:val="008C6EBD"/>
    <w:rsid w:val="00DA4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tabs>
        <w:tab w:val="left" w:pos="720"/>
      </w:tabs>
      <w:jc w:val="center"/>
      <w:outlineLvl w:val="2"/>
    </w:pPr>
    <w:rPr>
      <w:rFonts w:eastAsia="Arial Unicode MS"/>
      <w:b/>
      <w:bCs/>
      <w:sz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pPr>
      <w:tabs>
        <w:tab w:val="left" w:pos="1008"/>
      </w:tabs>
      <w:spacing w:before="240" w:after="60"/>
      <w:outlineLvl w:val="4"/>
    </w:pPr>
    <w:rPr>
      <w:rFonts w:eastAsia="Arial Unicode MS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sz w:val="24"/>
      <w:szCs w:val="24"/>
      <w:lang w:eastAsia="ar-SA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uiPriority w:val="59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semiHidden/>
    <w:unhideWhenUsed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12">
    <w:name w:val="Основной шрифт абзаца1"/>
  </w:style>
  <w:style w:type="character" w:customStyle="1" w:styleId="FontStyle13">
    <w:name w:val="Font Style13"/>
    <w:rPr>
      <w:rFonts w:ascii="Times New Roman" w:hAnsi="Times New Roman"/>
      <w:sz w:val="22"/>
    </w:rPr>
  </w:style>
  <w:style w:type="character" w:customStyle="1" w:styleId="afb">
    <w:name w:val="Символ нумерации"/>
  </w:style>
  <w:style w:type="paragraph" w:customStyle="1" w:styleId="afc">
    <w:name w:val="Заголовок"/>
    <w:basedOn w:val="a"/>
    <w:next w:val="afd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fd">
    <w:name w:val="Body Text"/>
    <w:basedOn w:val="a"/>
    <w:link w:val="afe"/>
    <w:semiHidden/>
    <w:pPr>
      <w:spacing w:after="120"/>
    </w:pPr>
  </w:style>
  <w:style w:type="paragraph" w:styleId="aff">
    <w:name w:val="List"/>
    <w:basedOn w:val="afd"/>
    <w:semiHidden/>
    <w:rPr>
      <w:rFonts w:ascii="Arial" w:hAnsi="Arial" w:cs="Tahoma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4">
    <w:name w:val="Указатель1"/>
    <w:basedOn w:val="a"/>
    <w:pPr>
      <w:suppressLineNumbers/>
    </w:pPr>
    <w:rPr>
      <w:rFonts w:ascii="Arial" w:hAnsi="Arial" w:cs="Tahoma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eastAsia="Arial" w:hAnsi="Courier New" w:cs="Courier New"/>
      <w:lang w:eastAsia="ar-SA"/>
    </w:rPr>
  </w:style>
  <w:style w:type="paragraph" w:styleId="aff0">
    <w:name w:val="Balloon Text"/>
    <w:basedOn w:val="a"/>
    <w:rPr>
      <w:rFonts w:ascii="Tahoma" w:hAnsi="Tahoma" w:cs="Tahoma"/>
      <w:sz w:val="16"/>
      <w:szCs w:val="16"/>
    </w:rPr>
  </w:style>
  <w:style w:type="paragraph" w:styleId="aff1">
    <w:name w:val="Normal (Web)"/>
    <w:basedOn w:val="a"/>
    <w:pPr>
      <w:spacing w:before="280" w:after="280"/>
    </w:pPr>
  </w:style>
  <w:style w:type="paragraph" w:customStyle="1" w:styleId="15">
    <w:name w:val="Цитата1"/>
    <w:basedOn w:val="a"/>
    <w:pPr>
      <w:spacing w:line="360" w:lineRule="auto"/>
      <w:ind w:left="851" w:right="567"/>
      <w:jc w:val="both"/>
    </w:pPr>
    <w:rPr>
      <w:szCs w:val="20"/>
    </w:rPr>
  </w:style>
  <w:style w:type="paragraph" w:customStyle="1" w:styleId="310">
    <w:name w:val="Основной текст с отступом 31"/>
    <w:basedOn w:val="a"/>
    <w:pPr>
      <w:spacing w:after="120"/>
      <w:ind w:left="283"/>
    </w:pPr>
    <w:rPr>
      <w:sz w:val="16"/>
      <w:szCs w:val="16"/>
    </w:rPr>
  </w:style>
  <w:style w:type="paragraph" w:customStyle="1" w:styleId="210">
    <w:name w:val="Основной текст с отступом 21"/>
    <w:basedOn w:val="a"/>
    <w:pPr>
      <w:widowControl w:val="0"/>
      <w:ind w:right="-766" w:firstLine="567"/>
      <w:jc w:val="both"/>
    </w:pPr>
    <w:rPr>
      <w:szCs w:val="20"/>
    </w:rPr>
  </w:style>
  <w:style w:type="paragraph" w:customStyle="1" w:styleId="Style4">
    <w:name w:val="Style4"/>
    <w:basedOn w:val="a"/>
    <w:pPr>
      <w:widowControl w:val="0"/>
      <w:spacing w:line="271" w:lineRule="exact"/>
    </w:pPr>
    <w:rPr>
      <w:rFonts w:eastAsia="Calibri"/>
    </w:rPr>
  </w:style>
  <w:style w:type="character" w:customStyle="1" w:styleId="afe">
    <w:name w:val="Основной текст Знак"/>
    <w:link w:val="afd"/>
    <w:semiHidden/>
    <w:rPr>
      <w:sz w:val="24"/>
      <w:szCs w:val="24"/>
      <w:lang w:eastAsia="ar-SA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  <w:lang w:eastAsia="ar-SA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  <w:lang w:eastAsia="ar-SA"/>
    </w:rPr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sz w:val="32"/>
      <w:szCs w:val="32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consultant.ru/document/cons_doc_LAW_363263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1693</Words>
  <Characters>9655</Characters>
  <Application>Microsoft Office Word</Application>
  <DocSecurity>0</DocSecurity>
  <Lines>80</Lines>
  <Paragraphs>22</Paragraphs>
  <ScaleCrop>false</ScaleCrop>
  <Company/>
  <LinksUpToDate>false</LinksUpToDate>
  <CharactersWithSpaces>11326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Skvorcova_NN</dc:creator>
  <cp:lastModifiedBy>Салейко Анастасия Станиславовна</cp:lastModifiedBy>
  <cp:revision>48</cp:revision>
  <dcterms:created xsi:type="dcterms:W3CDTF">2025-06-04T05:05:00Z</dcterms:created>
  <dcterms:modified xsi:type="dcterms:W3CDTF">2026-10-27T10:08:00Z</dcterms:modified>
  <cp:version>917504</cp:version>
</cp:coreProperties>
</file>